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757" w:rsidRPr="0087468F" w:rsidRDefault="00AB159D">
      <w:pPr>
        <w:rPr>
          <w:rFonts w:ascii="仿宋_GB2312" w:eastAsia="仿宋_GB2312" w:hAnsi="黑体" w:cs="阿里巴巴普惠体 Light"/>
          <w:bCs/>
          <w:sz w:val="32"/>
          <w:szCs w:val="32"/>
        </w:rPr>
      </w:pPr>
      <w:r w:rsidRPr="0087468F">
        <w:rPr>
          <w:rFonts w:ascii="仿宋_GB2312" w:eastAsia="仿宋_GB2312" w:hAnsi="黑体" w:cs="阿里巴巴普惠体 Light" w:hint="eastAsia"/>
          <w:bCs/>
          <w:sz w:val="32"/>
          <w:szCs w:val="32"/>
        </w:rPr>
        <w:t>附件1</w:t>
      </w:r>
    </w:p>
    <w:p w:rsidR="00F13757" w:rsidRDefault="00AB159D" w:rsidP="004B43EA">
      <w:pPr>
        <w:spacing w:line="640" w:lineRule="exact"/>
        <w:jc w:val="center"/>
        <w:rPr>
          <w:rFonts w:ascii="黑体" w:eastAsia="黑体" w:hAnsi="黑体" w:cs="阿里巴巴普惠体 Light"/>
          <w:bCs/>
          <w:sz w:val="36"/>
        </w:rPr>
      </w:pPr>
      <w:r>
        <w:rPr>
          <w:rFonts w:ascii="黑体" w:eastAsia="黑体" w:hAnsi="黑体" w:cs="阿里巴巴普惠体 Light" w:hint="eastAsia"/>
          <w:bCs/>
          <w:sz w:val="36"/>
        </w:rPr>
        <w:t>第二届</w:t>
      </w:r>
      <w:r>
        <w:rPr>
          <w:rFonts w:ascii="黑体" w:eastAsia="黑体" w:hAnsi="黑体" w:cs="阿里巴巴普惠体 Light"/>
          <w:bCs/>
          <w:sz w:val="36"/>
        </w:rPr>
        <w:t>中国大学生健康校园大赛</w:t>
      </w:r>
      <w:r>
        <w:rPr>
          <w:rFonts w:ascii="黑体" w:eastAsia="黑体" w:hAnsi="黑体" w:cs="阿里巴巴普惠体 Light" w:hint="eastAsia"/>
          <w:bCs/>
          <w:sz w:val="36"/>
        </w:rPr>
        <w:t>AI体能赛</w:t>
      </w:r>
    </w:p>
    <w:p w:rsidR="00F13757" w:rsidRDefault="00136436" w:rsidP="004B43EA">
      <w:pPr>
        <w:spacing w:line="640" w:lineRule="exact"/>
        <w:jc w:val="center"/>
        <w:rPr>
          <w:rFonts w:ascii="黑体" w:eastAsia="黑体" w:hAnsi="黑体" w:cs="阿里巴巴普惠体 Light"/>
          <w:bCs/>
          <w:sz w:val="36"/>
        </w:rPr>
      </w:pPr>
      <w:r>
        <w:rPr>
          <w:rFonts w:ascii="黑体" w:eastAsia="黑体" w:hAnsi="黑体" w:cs="阿里巴巴普惠体 Light" w:hint="eastAsia"/>
          <w:bCs/>
          <w:color w:val="000000" w:themeColor="text1"/>
          <w:sz w:val="36"/>
        </w:rPr>
        <w:t>（云南</w:t>
      </w:r>
      <w:r w:rsidR="00AB159D">
        <w:rPr>
          <w:rFonts w:ascii="黑体" w:eastAsia="黑体" w:hAnsi="黑体" w:cs="阿里巴巴普惠体 Light" w:hint="eastAsia"/>
          <w:bCs/>
          <w:color w:val="000000" w:themeColor="text1"/>
          <w:sz w:val="36"/>
        </w:rPr>
        <w:t>赛区）</w:t>
      </w:r>
      <w:r w:rsidR="00AB159D">
        <w:rPr>
          <w:rFonts w:ascii="黑体" w:eastAsia="黑体" w:hAnsi="黑体" w:cs="阿里巴巴普惠体 Light"/>
          <w:bCs/>
          <w:sz w:val="36"/>
        </w:rPr>
        <w:t>竞赛规程</w:t>
      </w:r>
    </w:p>
    <w:p w:rsidR="00F13757" w:rsidRDefault="00F13757">
      <w:pPr>
        <w:jc w:val="center"/>
        <w:rPr>
          <w:rFonts w:ascii="仿宋" w:eastAsia="仿宋" w:hAnsi="仿宋" w:cs="阿里巴巴普惠体 Light"/>
          <w:sz w:val="28"/>
        </w:rPr>
      </w:pPr>
    </w:p>
    <w:p w:rsidR="00F13757" w:rsidRDefault="00AB159D">
      <w:pPr>
        <w:spacing w:line="360" w:lineRule="auto"/>
        <w:ind w:firstLineChars="200" w:firstLine="640"/>
        <w:rPr>
          <w:rFonts w:ascii="黑体" w:eastAsia="黑体" w:hAnsi="黑体" w:cs="阿里巴巴普惠体 Light"/>
          <w:sz w:val="32"/>
          <w:szCs w:val="32"/>
        </w:rPr>
      </w:pPr>
      <w:r>
        <w:rPr>
          <w:rFonts w:ascii="黑体" w:eastAsia="黑体" w:hAnsi="黑体" w:cs="阿里巴巴普惠体 Light" w:hint="eastAsia"/>
          <w:sz w:val="32"/>
          <w:szCs w:val="32"/>
        </w:rPr>
        <w:t>一、主办单位</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中国大学生体育协会、</w:t>
      </w:r>
      <w:bookmarkStart w:id="0" w:name="_Hlk112421876"/>
      <w:proofErr w:type="gramStart"/>
      <w:r w:rsidRPr="005666F4">
        <w:rPr>
          <w:rFonts w:ascii="Times New Roman" w:eastAsia="仿宋_GB2312" w:hAnsi="Times New Roman" w:cs="Times New Roman"/>
          <w:sz w:val="32"/>
          <w:szCs w:val="32"/>
        </w:rPr>
        <w:t>橙狮体育</w:t>
      </w:r>
      <w:proofErr w:type="gramEnd"/>
      <w:r w:rsidRPr="005666F4">
        <w:rPr>
          <w:rFonts w:ascii="Times New Roman" w:eastAsia="仿宋_GB2312" w:hAnsi="Times New Roman" w:cs="Times New Roman"/>
          <w:sz w:val="32"/>
          <w:szCs w:val="32"/>
        </w:rPr>
        <w:t>有限公司</w:t>
      </w:r>
      <w:bookmarkEnd w:id="0"/>
    </w:p>
    <w:p w:rsidR="00136436" w:rsidRDefault="00AB159D" w:rsidP="00136436">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00136436">
        <w:rPr>
          <w:rFonts w:ascii="黑体" w:eastAsia="黑体" w:hAnsi="黑体" w:cs="Times New Roman" w:hint="eastAsia"/>
          <w:sz w:val="32"/>
          <w:szCs w:val="32"/>
        </w:rPr>
        <w:t>承办单位</w:t>
      </w:r>
    </w:p>
    <w:p w:rsidR="00136436" w:rsidRDefault="00136436" w:rsidP="0013643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云南农业大学</w:t>
      </w:r>
    </w:p>
    <w:p w:rsidR="00136436" w:rsidRDefault="00136436" w:rsidP="00136436">
      <w:pPr>
        <w:spacing w:line="360" w:lineRule="auto"/>
        <w:ind w:firstLineChars="200" w:firstLine="640"/>
        <w:rPr>
          <w:rFonts w:eastAsia="仿宋_GB2312"/>
        </w:rPr>
      </w:pPr>
      <w:r>
        <w:rPr>
          <w:rFonts w:ascii="Times New Roman" w:eastAsia="仿宋_GB2312" w:hAnsi="Times New Roman" w:cs="Times New Roman" w:hint="eastAsia"/>
          <w:sz w:val="32"/>
          <w:szCs w:val="32"/>
        </w:rPr>
        <w:t>云南省学生</w:t>
      </w:r>
      <w:r>
        <w:rPr>
          <w:rFonts w:ascii="Times New Roman" w:eastAsia="仿宋_GB2312" w:hAnsi="Times New Roman" w:cs="Times New Roman"/>
          <w:sz w:val="32"/>
          <w:szCs w:val="32"/>
        </w:rPr>
        <w:t>体育协会</w:t>
      </w:r>
    </w:p>
    <w:p w:rsidR="00136436" w:rsidRPr="00136436" w:rsidRDefault="00136436" w:rsidP="00136436">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三、协办单位</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康湃思（北京）体育管理有限公司</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四、技术支持</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乐动力</w:t>
      </w:r>
      <w:r>
        <w:rPr>
          <w:rFonts w:ascii="Times New Roman" w:eastAsia="仿宋_GB2312" w:hAnsi="Times New Roman" w:cs="Times New Roman"/>
          <w:sz w:val="32"/>
          <w:szCs w:val="32"/>
        </w:rPr>
        <w:t>APP</w:t>
      </w:r>
    </w:p>
    <w:p w:rsidR="00F13757" w:rsidRDefault="00AB159D">
      <w:pPr>
        <w:spacing w:line="360" w:lineRule="auto"/>
        <w:ind w:firstLineChars="200" w:firstLine="64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五、活动时间</w:t>
      </w:r>
    </w:p>
    <w:p w:rsidR="00F13757" w:rsidRPr="00136436" w:rsidRDefault="00AB159D">
      <w:pPr>
        <w:spacing w:line="360" w:lineRule="auto"/>
        <w:ind w:firstLineChars="200" w:firstLine="640"/>
        <w:rPr>
          <w:rFonts w:ascii="Times New Roman" w:eastAsia="仿宋_GB2312" w:hAnsi="Times New Roman" w:cs="Times New Roman"/>
          <w:sz w:val="32"/>
          <w:szCs w:val="32"/>
        </w:rPr>
      </w:pPr>
      <w:r w:rsidRPr="005666F4">
        <w:rPr>
          <w:rFonts w:ascii="Times New Roman" w:eastAsia="仿宋_GB2312" w:hAnsi="Times New Roman" w:cs="Times New Roman"/>
          <w:sz w:val="32"/>
          <w:szCs w:val="32"/>
        </w:rPr>
        <w:t>2022</w:t>
      </w:r>
      <w:r w:rsidRPr="005666F4">
        <w:rPr>
          <w:rFonts w:ascii="Times New Roman" w:eastAsia="仿宋_GB2312" w:hAnsi="Times New Roman" w:cs="Times New Roman"/>
          <w:sz w:val="32"/>
          <w:szCs w:val="32"/>
        </w:rPr>
        <w:t>年</w:t>
      </w:r>
      <w:r w:rsidRPr="005666F4">
        <w:rPr>
          <w:rFonts w:ascii="Times New Roman" w:eastAsia="仿宋_GB2312" w:hAnsi="Times New Roman" w:cs="Times New Roman" w:hint="eastAsia"/>
          <w:sz w:val="32"/>
          <w:szCs w:val="32"/>
        </w:rPr>
        <w:t>10</w:t>
      </w:r>
      <w:r w:rsidRPr="005666F4">
        <w:rPr>
          <w:rFonts w:ascii="Times New Roman" w:eastAsia="仿宋_GB2312" w:hAnsi="Times New Roman" w:cs="Times New Roman"/>
          <w:sz w:val="32"/>
          <w:szCs w:val="32"/>
        </w:rPr>
        <w:t>月</w:t>
      </w:r>
      <w:r w:rsidRPr="005666F4">
        <w:rPr>
          <w:rFonts w:ascii="Times New Roman" w:eastAsia="仿宋_GB2312" w:hAnsi="Times New Roman" w:cs="Times New Roman" w:hint="eastAsia"/>
          <w:sz w:val="32"/>
          <w:szCs w:val="32"/>
        </w:rPr>
        <w:t>24</w:t>
      </w:r>
      <w:r w:rsidRPr="005666F4">
        <w:rPr>
          <w:rFonts w:ascii="Times New Roman" w:eastAsia="仿宋_GB2312" w:hAnsi="Times New Roman" w:cs="Times New Roman"/>
          <w:sz w:val="32"/>
          <w:szCs w:val="32"/>
        </w:rPr>
        <w:t>日至</w:t>
      </w:r>
      <w:r w:rsidRPr="005666F4">
        <w:rPr>
          <w:rFonts w:ascii="Times New Roman" w:eastAsia="仿宋_GB2312" w:hAnsi="Times New Roman" w:cs="Times New Roman" w:hint="eastAsia"/>
          <w:sz w:val="32"/>
          <w:szCs w:val="32"/>
        </w:rPr>
        <w:t>12</w:t>
      </w:r>
      <w:r w:rsidRPr="005666F4">
        <w:rPr>
          <w:rFonts w:ascii="Times New Roman" w:eastAsia="仿宋_GB2312" w:hAnsi="Times New Roman" w:cs="Times New Roman"/>
          <w:sz w:val="32"/>
          <w:szCs w:val="32"/>
        </w:rPr>
        <w:t>月</w:t>
      </w:r>
      <w:r w:rsidR="005666F4" w:rsidRPr="005666F4">
        <w:rPr>
          <w:rFonts w:ascii="Times New Roman" w:eastAsia="仿宋_GB2312" w:hAnsi="Times New Roman" w:cs="Times New Roman" w:hint="eastAsia"/>
          <w:sz w:val="32"/>
          <w:szCs w:val="32"/>
        </w:rPr>
        <w:t>25</w:t>
      </w:r>
      <w:r w:rsidRPr="005666F4">
        <w:rPr>
          <w:rFonts w:ascii="Times New Roman" w:eastAsia="仿宋_GB2312" w:hAnsi="Times New Roman" w:cs="Times New Roman"/>
          <w:sz w:val="32"/>
          <w:szCs w:val="32"/>
        </w:rPr>
        <w:t>日</w:t>
      </w:r>
      <w:r w:rsidRPr="005666F4">
        <w:rPr>
          <w:rFonts w:ascii="Times New Roman" w:eastAsia="仿宋_GB2312" w:hAnsi="Times New Roman" w:cs="Times New Roman" w:hint="eastAsia"/>
          <w:sz w:val="32"/>
          <w:szCs w:val="32"/>
        </w:rPr>
        <w:t>。</w:t>
      </w:r>
      <w:r w:rsidRPr="00136436">
        <w:rPr>
          <w:rFonts w:ascii="Times New Roman" w:eastAsia="仿宋_GB2312" w:hAnsi="Times New Roman" w:cs="Times New Roman" w:hint="eastAsia"/>
          <w:sz w:val="32"/>
          <w:szCs w:val="32"/>
        </w:rPr>
        <w:t>其中，</w:t>
      </w:r>
      <w:r w:rsidRPr="00136436">
        <w:rPr>
          <w:rFonts w:ascii="Times New Roman" w:eastAsia="仿宋_GB2312" w:hAnsi="Times New Roman" w:cs="Times New Roman" w:hint="eastAsia"/>
          <w:sz w:val="32"/>
          <w:szCs w:val="32"/>
        </w:rPr>
        <w:t>2022</w:t>
      </w:r>
      <w:r w:rsidRPr="00136436">
        <w:rPr>
          <w:rFonts w:ascii="Times New Roman" w:eastAsia="仿宋_GB2312" w:hAnsi="Times New Roman" w:cs="Times New Roman" w:hint="eastAsia"/>
          <w:sz w:val="32"/>
          <w:szCs w:val="32"/>
        </w:rPr>
        <w:t>年</w:t>
      </w:r>
      <w:r w:rsidRPr="00136436">
        <w:rPr>
          <w:rFonts w:ascii="Times New Roman" w:eastAsia="仿宋_GB2312" w:hAnsi="Times New Roman" w:cs="Times New Roman" w:hint="eastAsia"/>
          <w:sz w:val="32"/>
          <w:szCs w:val="32"/>
        </w:rPr>
        <w:t>10</w:t>
      </w:r>
      <w:r w:rsidRPr="00136436">
        <w:rPr>
          <w:rFonts w:ascii="Times New Roman" w:eastAsia="仿宋_GB2312" w:hAnsi="Times New Roman" w:cs="Times New Roman" w:hint="eastAsia"/>
          <w:sz w:val="32"/>
          <w:szCs w:val="32"/>
        </w:rPr>
        <w:t>月</w:t>
      </w:r>
      <w:r w:rsidRPr="00136436">
        <w:rPr>
          <w:rFonts w:ascii="Times New Roman" w:eastAsia="仿宋_GB2312" w:hAnsi="Times New Roman" w:cs="Times New Roman" w:hint="eastAsia"/>
          <w:sz w:val="32"/>
          <w:szCs w:val="32"/>
        </w:rPr>
        <w:t>24</w:t>
      </w:r>
      <w:r w:rsidRPr="00136436">
        <w:rPr>
          <w:rFonts w:ascii="Times New Roman" w:eastAsia="仿宋_GB2312" w:hAnsi="Times New Roman" w:cs="Times New Roman" w:hint="eastAsia"/>
          <w:sz w:val="32"/>
          <w:szCs w:val="32"/>
        </w:rPr>
        <w:t>日至</w:t>
      </w:r>
      <w:r w:rsidRPr="00136436">
        <w:rPr>
          <w:rFonts w:ascii="Times New Roman" w:eastAsia="仿宋_GB2312" w:hAnsi="Times New Roman" w:cs="Times New Roman" w:hint="eastAsia"/>
          <w:sz w:val="32"/>
          <w:szCs w:val="32"/>
        </w:rPr>
        <w:t>30</w:t>
      </w:r>
      <w:r w:rsidRPr="00136436">
        <w:rPr>
          <w:rFonts w:ascii="Times New Roman" w:eastAsia="仿宋_GB2312" w:hAnsi="Times New Roman" w:cs="Times New Roman" w:hint="eastAsia"/>
          <w:sz w:val="32"/>
          <w:szCs w:val="32"/>
        </w:rPr>
        <w:t>日为选手</w:t>
      </w:r>
      <w:r w:rsidR="00136436" w:rsidRPr="0087468F">
        <w:rPr>
          <w:rFonts w:ascii="Times New Roman" w:eastAsia="仿宋_GB2312" w:hAnsi="Times New Roman" w:cs="Times New Roman" w:hint="eastAsia"/>
          <w:sz w:val="32"/>
          <w:szCs w:val="32"/>
        </w:rPr>
        <w:t>在乐动力</w:t>
      </w:r>
      <w:r w:rsidR="00136436" w:rsidRPr="0087468F">
        <w:rPr>
          <w:rFonts w:ascii="Times New Roman" w:eastAsia="仿宋_GB2312" w:hAnsi="Times New Roman" w:cs="Times New Roman" w:hint="eastAsia"/>
          <w:sz w:val="32"/>
          <w:szCs w:val="32"/>
        </w:rPr>
        <w:t>APP</w:t>
      </w:r>
      <w:r w:rsidR="00136436" w:rsidRPr="0087468F">
        <w:rPr>
          <w:rFonts w:ascii="Times New Roman" w:eastAsia="仿宋_GB2312" w:hAnsi="Times New Roman" w:cs="Times New Roman" w:hint="eastAsia"/>
          <w:sz w:val="32"/>
          <w:szCs w:val="32"/>
        </w:rPr>
        <w:t>上</w:t>
      </w:r>
      <w:r w:rsidRPr="00136436">
        <w:rPr>
          <w:rFonts w:ascii="Times New Roman" w:eastAsia="仿宋_GB2312" w:hAnsi="Times New Roman" w:cs="Times New Roman" w:hint="eastAsia"/>
          <w:sz w:val="32"/>
          <w:szCs w:val="32"/>
        </w:rPr>
        <w:t>报名和体验测试周；</w:t>
      </w:r>
      <w:r w:rsidRPr="00136436">
        <w:rPr>
          <w:rFonts w:ascii="Times New Roman" w:eastAsia="仿宋_GB2312" w:hAnsi="Times New Roman" w:cs="Times New Roman" w:hint="eastAsia"/>
          <w:sz w:val="32"/>
          <w:szCs w:val="32"/>
        </w:rPr>
        <w:t>2022</w:t>
      </w:r>
      <w:r w:rsidRPr="00136436">
        <w:rPr>
          <w:rFonts w:ascii="Times New Roman" w:eastAsia="仿宋_GB2312" w:hAnsi="Times New Roman" w:cs="Times New Roman" w:hint="eastAsia"/>
          <w:sz w:val="32"/>
          <w:szCs w:val="32"/>
        </w:rPr>
        <w:t>年</w:t>
      </w:r>
      <w:r w:rsidRPr="00136436">
        <w:rPr>
          <w:rFonts w:ascii="Times New Roman" w:eastAsia="仿宋_GB2312" w:hAnsi="Times New Roman" w:cs="Times New Roman" w:hint="eastAsia"/>
          <w:sz w:val="32"/>
          <w:szCs w:val="32"/>
        </w:rPr>
        <w:t>10</w:t>
      </w:r>
      <w:r w:rsidRPr="00136436">
        <w:rPr>
          <w:rFonts w:ascii="Times New Roman" w:eastAsia="仿宋_GB2312" w:hAnsi="Times New Roman" w:cs="Times New Roman" w:hint="eastAsia"/>
          <w:sz w:val="32"/>
          <w:szCs w:val="32"/>
        </w:rPr>
        <w:t>月</w:t>
      </w:r>
      <w:r w:rsidRPr="00136436">
        <w:rPr>
          <w:rFonts w:ascii="Times New Roman" w:eastAsia="仿宋_GB2312" w:hAnsi="Times New Roman" w:cs="Times New Roman" w:hint="eastAsia"/>
          <w:sz w:val="32"/>
          <w:szCs w:val="32"/>
        </w:rPr>
        <w:t>31</w:t>
      </w:r>
      <w:r w:rsidRPr="00136436">
        <w:rPr>
          <w:rFonts w:ascii="Times New Roman" w:eastAsia="仿宋_GB2312" w:hAnsi="Times New Roman" w:cs="Times New Roman" w:hint="eastAsia"/>
          <w:sz w:val="32"/>
          <w:szCs w:val="32"/>
        </w:rPr>
        <w:t>日起比赛正式开始，共计</w:t>
      </w:r>
      <w:r w:rsidRPr="00136436">
        <w:rPr>
          <w:rFonts w:ascii="Times New Roman" w:eastAsia="仿宋_GB2312" w:hAnsi="Times New Roman" w:cs="Times New Roman" w:hint="eastAsia"/>
          <w:sz w:val="32"/>
          <w:szCs w:val="32"/>
        </w:rPr>
        <w:t>8</w:t>
      </w:r>
      <w:r w:rsidRPr="00136436">
        <w:rPr>
          <w:rFonts w:ascii="Times New Roman" w:eastAsia="仿宋_GB2312" w:hAnsi="Times New Roman" w:cs="Times New Roman" w:hint="eastAsia"/>
          <w:sz w:val="32"/>
          <w:szCs w:val="32"/>
        </w:rPr>
        <w:t>周。</w:t>
      </w:r>
    </w:p>
    <w:p w:rsidR="00F13757" w:rsidRDefault="00AB159D">
      <w:pPr>
        <w:pStyle w:val="10"/>
        <w:spacing w:line="360" w:lineRule="auto"/>
        <w:ind w:firstLine="640"/>
        <w:rPr>
          <w:rFonts w:ascii="黑体" w:eastAsia="黑体" w:hAnsi="黑体"/>
          <w:sz w:val="32"/>
          <w:szCs w:val="32"/>
        </w:rPr>
      </w:pPr>
      <w:r>
        <w:rPr>
          <w:rFonts w:ascii="黑体" w:eastAsia="黑体" w:hAnsi="黑体" w:hint="eastAsia"/>
          <w:sz w:val="32"/>
          <w:szCs w:val="32"/>
        </w:rPr>
        <w:t>六、参赛单位</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全省各</w:t>
      </w:r>
      <w:r>
        <w:rPr>
          <w:rFonts w:ascii="Times New Roman" w:eastAsia="仿宋_GB2312" w:hAnsi="Times New Roman" w:cs="Times New Roman"/>
          <w:sz w:val="32"/>
          <w:szCs w:val="32"/>
        </w:rPr>
        <w:t>高</w:t>
      </w:r>
      <w:r w:rsidR="00801984">
        <w:rPr>
          <w:rFonts w:ascii="Times New Roman" w:eastAsia="仿宋_GB2312" w:hAnsi="Times New Roman" w:cs="Times New Roman" w:hint="eastAsia"/>
          <w:sz w:val="32"/>
          <w:szCs w:val="32"/>
        </w:rPr>
        <w:t>等</w:t>
      </w:r>
      <w:r w:rsidR="00801984">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p>
    <w:p w:rsidR="00F13757" w:rsidRDefault="00AB159D">
      <w:pPr>
        <w:pStyle w:val="10"/>
        <w:spacing w:line="360" w:lineRule="auto"/>
        <w:ind w:firstLine="640"/>
        <w:rPr>
          <w:rFonts w:ascii="黑体" w:eastAsia="黑体" w:hAnsi="黑体"/>
          <w:sz w:val="32"/>
          <w:szCs w:val="32"/>
        </w:rPr>
      </w:pPr>
      <w:r>
        <w:rPr>
          <w:rFonts w:ascii="黑体" w:eastAsia="黑体" w:hAnsi="黑体" w:hint="eastAsia"/>
          <w:sz w:val="32"/>
          <w:szCs w:val="32"/>
        </w:rPr>
        <w:t>七、学生运动员参赛条件</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拥有</w:t>
      </w:r>
      <w:r w:rsidR="00801984" w:rsidRPr="005348BD">
        <w:rPr>
          <w:rFonts w:ascii="Times New Roman" w:eastAsia="仿宋_GB2312" w:hAnsi="Times New Roman" w:cs="Times New Roman" w:hint="eastAsia"/>
          <w:sz w:val="32"/>
          <w:szCs w:val="32"/>
        </w:rPr>
        <w:t>云南</w:t>
      </w:r>
      <w:r w:rsidR="00801984" w:rsidRPr="005348BD">
        <w:rPr>
          <w:rFonts w:ascii="Times New Roman" w:eastAsia="仿宋_GB2312" w:hAnsi="Times New Roman" w:cs="Times New Roman"/>
          <w:sz w:val="32"/>
          <w:szCs w:val="32"/>
        </w:rPr>
        <w:t>省</w:t>
      </w:r>
      <w:r>
        <w:rPr>
          <w:rFonts w:ascii="Times New Roman" w:eastAsia="仿宋_GB2312" w:hAnsi="Times New Roman" w:cs="Times New Roman"/>
          <w:sz w:val="32"/>
          <w:szCs w:val="32"/>
        </w:rPr>
        <w:t>正式学籍的在校、在读</w:t>
      </w:r>
      <w:r w:rsidR="00136436">
        <w:rPr>
          <w:rFonts w:ascii="Times New Roman" w:eastAsia="仿宋_GB2312" w:hAnsi="Times New Roman" w:cs="Times New Roman"/>
          <w:sz w:val="32"/>
          <w:szCs w:val="32"/>
        </w:rPr>
        <w:t>且在册的</w:t>
      </w:r>
      <w:r>
        <w:rPr>
          <w:rFonts w:ascii="Times New Roman" w:eastAsia="仿宋_GB2312" w:hAnsi="Times New Roman" w:cs="Times New Roman"/>
          <w:sz w:val="32"/>
          <w:szCs w:val="32"/>
        </w:rPr>
        <w:t>本、专科（含高职）学生或研究生。</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八、竞赛平台</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所有竞赛活动均在乐动力</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（手机应用程序）进行线上比赛。</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九、比赛项目</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乐动力</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提供开合跳、深蹲、海星跳、原地蛙跳等健身动作</w:t>
      </w:r>
      <w:r>
        <w:rPr>
          <w:rFonts w:ascii="Times New Roman" w:eastAsia="仿宋_GB2312" w:hAnsi="Times New Roman" w:cs="Times New Roman" w:hint="eastAsia"/>
          <w:sz w:val="32"/>
          <w:szCs w:val="32"/>
        </w:rPr>
        <w:t>的编排组合作为每日比赛项目。此外，参赛院校可同步选择组织校内跑步</w:t>
      </w:r>
      <w:proofErr w:type="gramStart"/>
      <w:r>
        <w:rPr>
          <w:rFonts w:ascii="Times New Roman" w:eastAsia="仿宋_GB2312" w:hAnsi="Times New Roman" w:cs="Times New Roman" w:hint="eastAsia"/>
          <w:sz w:val="32"/>
          <w:szCs w:val="32"/>
        </w:rPr>
        <w:t>打卡线</w:t>
      </w:r>
      <w:proofErr w:type="gramEnd"/>
      <w:r>
        <w:rPr>
          <w:rFonts w:ascii="Times New Roman" w:eastAsia="仿宋_GB2312" w:hAnsi="Times New Roman" w:cs="Times New Roman" w:hint="eastAsia"/>
          <w:sz w:val="32"/>
          <w:szCs w:val="32"/>
        </w:rPr>
        <w:t>上活动。</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十、竞赛办法</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本届</w:t>
      </w:r>
      <w:r w:rsidR="008C4927">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赛采用人工智能技术判定比赛所要求动作的规范性并记录有效数据。同时，将引入视频助理裁判体系（即</w:t>
      </w:r>
      <w:r>
        <w:rPr>
          <w:rFonts w:ascii="Times New Roman" w:eastAsia="仿宋_GB2312" w:hAnsi="Times New Roman" w:cs="Times New Roman"/>
          <w:sz w:val="32"/>
          <w:szCs w:val="32"/>
        </w:rPr>
        <w:t>VAR</w:t>
      </w:r>
      <w:r>
        <w:rPr>
          <w:rFonts w:ascii="Times New Roman" w:eastAsia="仿宋_GB2312" w:hAnsi="Times New Roman" w:cs="Times New Roman"/>
          <w:sz w:val="32"/>
          <w:szCs w:val="32"/>
        </w:rPr>
        <w:t>），在比赛过程中系统将自动录取选手参赛视频，并在后台做人工二次核对、校验参赛选手完成动作的标准性。</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选手在运动过程中所消耗的卡路里数作为比赛成绩。</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完成每种</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动作都对应一定量的卡路里数，卡路里消耗量以乐动力</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计算结果为准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F13757" w:rsidRDefault="00AB159D">
      <w:pPr>
        <w:spacing w:line="360" w:lineRule="auto"/>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选手需要在乐动力</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指定区域参加比赛，</w:t>
      </w:r>
      <w:r w:rsidRPr="005348BD">
        <w:rPr>
          <w:rFonts w:ascii="Times New Roman" w:eastAsia="仿宋_GB2312" w:hAnsi="Times New Roman" w:cs="Times New Roman"/>
          <w:sz w:val="32"/>
          <w:szCs w:val="32"/>
        </w:rPr>
        <w:t>每日可以多次运动，但只有一次运动数据在选手确认提交后成为正式比</w:t>
      </w:r>
      <w:r w:rsidRPr="005348BD">
        <w:rPr>
          <w:rFonts w:ascii="Times New Roman" w:eastAsia="仿宋_GB2312" w:hAnsi="Times New Roman" w:cs="Times New Roman"/>
          <w:sz w:val="32"/>
          <w:szCs w:val="32"/>
        </w:rPr>
        <w:lastRenderedPageBreak/>
        <w:t>赛成绩。</w:t>
      </w:r>
      <w:r>
        <w:rPr>
          <w:rFonts w:ascii="Times New Roman" w:eastAsia="仿宋_GB2312" w:hAnsi="Times New Roman" w:cs="Times New Roman"/>
          <w:sz w:val="32"/>
          <w:szCs w:val="32"/>
        </w:rPr>
        <w:t>每次完成运动都包含以下两种情况：</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sz w:val="32"/>
          <w:szCs w:val="32"/>
        </w:rPr>
        <w:t>若选手</w:t>
      </w:r>
      <w:proofErr w:type="gramEnd"/>
      <w:r>
        <w:rPr>
          <w:rFonts w:ascii="Times New Roman" w:eastAsia="仿宋_GB2312" w:hAnsi="Times New Roman" w:cs="Times New Roman"/>
          <w:sz w:val="32"/>
          <w:szCs w:val="32"/>
        </w:rPr>
        <w:t>确认该次运动表现并提交比赛成绩，一旦完成提交，不能撤回。</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roofErr w:type="gramStart"/>
      <w:r>
        <w:rPr>
          <w:rFonts w:ascii="Times New Roman" w:eastAsia="仿宋_GB2312" w:hAnsi="Times New Roman" w:cs="Times New Roman"/>
          <w:sz w:val="32"/>
          <w:szCs w:val="32"/>
        </w:rPr>
        <w:t>若选手</w:t>
      </w:r>
      <w:proofErr w:type="gramEnd"/>
      <w:r>
        <w:rPr>
          <w:rFonts w:ascii="Times New Roman" w:eastAsia="仿宋_GB2312" w:hAnsi="Times New Roman" w:cs="Times New Roman"/>
          <w:sz w:val="32"/>
          <w:szCs w:val="32"/>
        </w:rPr>
        <w:t>不满意运动表现并重新运动，则选择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放弃提交成绩</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，自动跳转回到参赛页面重新比赛。</w:t>
      </w:r>
    </w:p>
    <w:p w:rsidR="00F13757" w:rsidRDefault="00B93C32">
      <w:pPr>
        <w:spacing w:line="360" w:lineRule="auto"/>
        <w:ind w:firstLineChars="200" w:firstLine="640"/>
        <w:rPr>
          <w:rFonts w:ascii="Times New Roman" w:eastAsia="仿宋_GB2312" w:hAnsi="Times New Roman" w:cs="Times New Roman"/>
          <w:sz w:val="32"/>
          <w:szCs w:val="32"/>
        </w:rPr>
      </w:pPr>
      <w:r w:rsidRPr="00427A3A">
        <w:rPr>
          <w:rFonts w:ascii="Times New Roman" w:eastAsia="仿宋_GB2312" w:hAnsi="Times New Roman" w:cs="Times New Roman" w:hint="eastAsia"/>
          <w:sz w:val="32"/>
          <w:szCs w:val="32"/>
        </w:rPr>
        <w:t>（五）</w:t>
      </w:r>
      <w:r w:rsidR="00AB159D">
        <w:rPr>
          <w:rFonts w:ascii="Times New Roman" w:eastAsia="仿宋_GB2312" w:hAnsi="Times New Roman" w:cs="Times New Roman"/>
          <w:sz w:val="32"/>
          <w:szCs w:val="32"/>
        </w:rPr>
        <w:t>比赛成绩校验流程：选手正式提交成绩后，都会接受人工智能系统和工作人员两道审核流程。人工智能系统先审核并做出判罚；如判罚有异议或出现违规情况，则由工作人员复审，并在第二天完成审核后更新成绩排行。</w:t>
      </w:r>
    </w:p>
    <w:p w:rsidR="00F13757" w:rsidRDefault="00B93C32">
      <w:pPr>
        <w:spacing w:line="360" w:lineRule="auto"/>
        <w:ind w:firstLineChars="200" w:firstLine="640"/>
        <w:rPr>
          <w:rFonts w:ascii="Times New Roman" w:eastAsia="仿宋_GB2312" w:hAnsi="Times New Roman" w:cs="Times New Roman"/>
          <w:sz w:val="32"/>
          <w:szCs w:val="32"/>
          <w:highlight w:val="yellow"/>
        </w:rPr>
      </w:pPr>
      <w:r w:rsidRPr="00427A3A">
        <w:rPr>
          <w:rFonts w:ascii="Times New Roman" w:eastAsia="仿宋_GB2312" w:hAnsi="Times New Roman" w:cs="Times New Roman" w:hint="eastAsia"/>
          <w:sz w:val="32"/>
          <w:szCs w:val="32"/>
        </w:rPr>
        <w:t>（六）</w:t>
      </w:r>
      <w:r w:rsidR="00AB159D">
        <w:rPr>
          <w:rFonts w:ascii="Times New Roman" w:eastAsia="仿宋_GB2312" w:hAnsi="Times New Roman" w:cs="Times New Roman"/>
          <w:sz w:val="32"/>
          <w:szCs w:val="32"/>
        </w:rPr>
        <w:t>因违规而被取消成绩的选手，当日将被禁止参赛。如遇到严重违规情况，组委会不排除禁止该选手参加本赛季剩余比赛</w:t>
      </w:r>
      <w:r w:rsidR="00AB159D">
        <w:rPr>
          <w:rFonts w:ascii="Times New Roman" w:eastAsia="仿宋_GB2312" w:hAnsi="Times New Roman" w:cs="Times New Roman" w:hint="eastAsia"/>
          <w:sz w:val="32"/>
          <w:szCs w:val="32"/>
        </w:rPr>
        <w:t>的可能性</w:t>
      </w:r>
      <w:r w:rsidR="00AB159D">
        <w:rPr>
          <w:rFonts w:ascii="Times New Roman" w:eastAsia="仿宋_GB2312" w:hAnsi="Times New Roman" w:cs="Times New Roman"/>
          <w:sz w:val="32"/>
          <w:szCs w:val="32"/>
        </w:rPr>
        <w:t>。</w:t>
      </w:r>
    </w:p>
    <w:p w:rsidR="00F13757" w:rsidRDefault="00B93C32">
      <w:pPr>
        <w:spacing w:line="360" w:lineRule="auto"/>
        <w:ind w:firstLineChars="200" w:firstLine="640"/>
        <w:rPr>
          <w:rFonts w:ascii="Times New Roman" w:eastAsia="仿宋_GB2312" w:hAnsi="Times New Roman" w:cs="Times New Roman"/>
          <w:sz w:val="32"/>
          <w:szCs w:val="32"/>
        </w:rPr>
      </w:pPr>
      <w:r w:rsidRPr="00427A3A">
        <w:rPr>
          <w:rFonts w:ascii="Times New Roman" w:eastAsia="仿宋_GB2312" w:hAnsi="Times New Roman" w:cs="Times New Roman" w:hint="eastAsia"/>
          <w:sz w:val="32"/>
          <w:szCs w:val="32"/>
        </w:rPr>
        <w:t>（七）</w:t>
      </w:r>
      <w:r w:rsidR="00AB159D" w:rsidRPr="00427A3A">
        <w:rPr>
          <w:rFonts w:ascii="Times New Roman" w:eastAsia="仿宋_GB2312" w:hAnsi="Times New Roman" w:cs="Times New Roman"/>
          <w:sz w:val="32"/>
          <w:szCs w:val="32"/>
        </w:rPr>
        <w:t>个人赛</w:t>
      </w:r>
      <w:r w:rsidRPr="00427A3A">
        <w:rPr>
          <w:rFonts w:ascii="Times New Roman" w:eastAsia="仿宋_GB2312" w:hAnsi="Times New Roman" w:cs="Times New Roman" w:hint="eastAsia"/>
          <w:sz w:val="32"/>
          <w:szCs w:val="32"/>
        </w:rPr>
        <w:t>（</w:t>
      </w:r>
      <w:r w:rsidRPr="00427A3A">
        <w:rPr>
          <w:rFonts w:ascii="Times New Roman" w:eastAsia="仿宋_GB2312" w:hAnsi="Times New Roman" w:cs="Times New Roman"/>
          <w:sz w:val="32"/>
          <w:szCs w:val="32"/>
        </w:rPr>
        <w:t>线上</w:t>
      </w:r>
      <w:r w:rsidRPr="00427A3A">
        <w:rPr>
          <w:rFonts w:ascii="Times New Roman" w:eastAsia="仿宋_GB2312" w:hAnsi="Times New Roman" w:cs="Times New Roman" w:hint="eastAsia"/>
          <w:sz w:val="32"/>
          <w:szCs w:val="32"/>
        </w:rPr>
        <w:t>）</w:t>
      </w:r>
      <w:r w:rsidR="00AB159D" w:rsidRPr="00427A3A">
        <w:rPr>
          <w:rFonts w:ascii="Times New Roman" w:eastAsia="仿宋_GB2312" w:hAnsi="Times New Roman" w:cs="Times New Roman"/>
          <w:sz w:val="32"/>
          <w:szCs w:val="32"/>
        </w:rPr>
        <w:t>：</w:t>
      </w:r>
    </w:p>
    <w:p w:rsidR="00F13757" w:rsidRPr="008C4927" w:rsidRDefault="00B93C32">
      <w:pPr>
        <w:spacing w:line="360" w:lineRule="auto"/>
        <w:ind w:firstLineChars="200" w:firstLine="640"/>
        <w:rPr>
          <w:rFonts w:ascii="Times New Roman" w:eastAsia="仿宋_GB2312" w:hAnsi="Times New Roman" w:cs="Times New Roman"/>
          <w:sz w:val="32"/>
          <w:szCs w:val="32"/>
        </w:rPr>
      </w:pPr>
      <w:r w:rsidRPr="008C4927">
        <w:rPr>
          <w:rFonts w:ascii="Times New Roman" w:eastAsia="仿宋_GB2312" w:hAnsi="Times New Roman" w:cs="Times New Roman" w:hint="eastAsia"/>
          <w:sz w:val="32"/>
          <w:szCs w:val="32"/>
        </w:rPr>
        <w:t>1.</w:t>
      </w:r>
      <w:proofErr w:type="gramStart"/>
      <w:r w:rsidR="00AB159D" w:rsidRPr="008C4927">
        <w:rPr>
          <w:rFonts w:ascii="Times New Roman" w:eastAsia="仿宋_GB2312" w:hAnsi="Times New Roman" w:cs="Times New Roman"/>
          <w:sz w:val="32"/>
          <w:szCs w:val="32"/>
        </w:rPr>
        <w:t>净比赛</w:t>
      </w:r>
      <w:proofErr w:type="gramEnd"/>
      <w:r w:rsidR="00AB159D" w:rsidRPr="008C4927">
        <w:rPr>
          <w:rFonts w:ascii="Times New Roman" w:eastAsia="仿宋_GB2312" w:hAnsi="Times New Roman" w:cs="Times New Roman"/>
          <w:sz w:val="32"/>
          <w:szCs w:val="32"/>
        </w:rPr>
        <w:t>时间为</w:t>
      </w:r>
      <w:r w:rsidR="00AB159D" w:rsidRPr="008C4927">
        <w:rPr>
          <w:rFonts w:ascii="Times New Roman" w:eastAsia="仿宋_GB2312" w:hAnsi="Times New Roman" w:cs="Times New Roman"/>
          <w:sz w:val="32"/>
          <w:szCs w:val="32"/>
        </w:rPr>
        <w:t>2</w:t>
      </w:r>
      <w:r w:rsidR="00AB159D" w:rsidRPr="008C4927">
        <w:rPr>
          <w:rFonts w:ascii="Times New Roman" w:eastAsia="仿宋_GB2312" w:hAnsi="Times New Roman" w:cs="Times New Roman"/>
          <w:sz w:val="32"/>
          <w:szCs w:val="32"/>
        </w:rPr>
        <w:t>分钟，包含多个动作组合，每个动作都</w:t>
      </w:r>
      <w:proofErr w:type="gramStart"/>
      <w:r w:rsidR="00AB159D" w:rsidRPr="008C4927">
        <w:rPr>
          <w:rFonts w:ascii="Times New Roman" w:eastAsia="仿宋_GB2312" w:hAnsi="Times New Roman" w:cs="Times New Roman"/>
          <w:sz w:val="32"/>
          <w:szCs w:val="32"/>
        </w:rPr>
        <w:t>需选</w:t>
      </w:r>
      <w:proofErr w:type="gramEnd"/>
      <w:r w:rsidR="00AB159D" w:rsidRPr="008C4927">
        <w:rPr>
          <w:rFonts w:ascii="Times New Roman" w:eastAsia="仿宋_GB2312" w:hAnsi="Times New Roman" w:cs="Times New Roman"/>
          <w:sz w:val="32"/>
          <w:szCs w:val="32"/>
        </w:rPr>
        <w:t>手在规定时间内完成尽可能多的个数（或消耗尽可能多的卡路里数）。</w:t>
      </w:r>
    </w:p>
    <w:p w:rsidR="00F13757" w:rsidRPr="005348BD" w:rsidRDefault="00B93C32">
      <w:pPr>
        <w:spacing w:line="360" w:lineRule="auto"/>
        <w:ind w:firstLineChars="200" w:firstLine="640"/>
        <w:rPr>
          <w:rFonts w:ascii="Times New Roman" w:eastAsia="仿宋_GB2312" w:hAnsi="Times New Roman" w:cs="Times New Roman"/>
          <w:sz w:val="32"/>
          <w:szCs w:val="32"/>
        </w:rPr>
      </w:pPr>
      <w:r w:rsidRPr="005348BD">
        <w:rPr>
          <w:rFonts w:ascii="Times New Roman" w:eastAsia="仿宋_GB2312" w:hAnsi="Times New Roman" w:cs="Times New Roman" w:hint="eastAsia"/>
          <w:sz w:val="32"/>
          <w:szCs w:val="32"/>
        </w:rPr>
        <w:t>2.</w:t>
      </w:r>
      <w:r w:rsidR="00AB159D" w:rsidRPr="005348BD">
        <w:rPr>
          <w:rFonts w:ascii="Times New Roman" w:eastAsia="仿宋_GB2312" w:hAnsi="Times New Roman" w:cs="Times New Roman"/>
          <w:sz w:val="32"/>
          <w:szCs w:val="32"/>
        </w:rPr>
        <w:t>比赛以周为单位举办，共计</w:t>
      </w:r>
      <w:r w:rsidR="00EF6916" w:rsidRPr="005348BD">
        <w:rPr>
          <w:rFonts w:ascii="Times New Roman" w:eastAsia="仿宋_GB2312" w:hAnsi="Times New Roman" w:cs="Times New Roman" w:hint="eastAsia"/>
          <w:sz w:val="32"/>
          <w:szCs w:val="32"/>
        </w:rPr>
        <w:t>8</w:t>
      </w:r>
      <w:r w:rsidR="00AB159D" w:rsidRPr="005348BD">
        <w:rPr>
          <w:rFonts w:ascii="Times New Roman" w:eastAsia="仿宋_GB2312" w:hAnsi="Times New Roman" w:cs="Times New Roman"/>
          <w:sz w:val="32"/>
          <w:szCs w:val="32"/>
        </w:rPr>
        <w:t>周。</w:t>
      </w:r>
    </w:p>
    <w:p w:rsidR="00F13757" w:rsidRPr="008C4927" w:rsidRDefault="00B93C32">
      <w:pPr>
        <w:spacing w:line="360" w:lineRule="auto"/>
        <w:ind w:firstLineChars="200" w:firstLine="640"/>
        <w:rPr>
          <w:rFonts w:ascii="Times New Roman" w:eastAsia="仿宋_GB2312" w:hAnsi="Times New Roman" w:cs="Times New Roman"/>
          <w:sz w:val="32"/>
          <w:szCs w:val="32"/>
        </w:rPr>
      </w:pPr>
      <w:r w:rsidRPr="008C4927">
        <w:rPr>
          <w:rFonts w:ascii="Times New Roman" w:eastAsia="仿宋_GB2312" w:hAnsi="Times New Roman" w:cs="Times New Roman" w:hint="eastAsia"/>
          <w:sz w:val="32"/>
          <w:szCs w:val="32"/>
        </w:rPr>
        <w:t>3.</w:t>
      </w:r>
      <w:r w:rsidR="00AB159D" w:rsidRPr="008C4927">
        <w:rPr>
          <w:rFonts w:ascii="Times New Roman" w:eastAsia="仿宋_GB2312" w:hAnsi="Times New Roman" w:cs="Times New Roman"/>
          <w:sz w:val="32"/>
          <w:szCs w:val="32"/>
        </w:rPr>
        <w:t>比赛时间：每周一</w:t>
      </w:r>
      <w:r w:rsidR="00AB159D" w:rsidRPr="008C4927">
        <w:rPr>
          <w:rFonts w:ascii="Times New Roman" w:eastAsia="仿宋_GB2312" w:hAnsi="Times New Roman" w:cs="Times New Roman"/>
          <w:sz w:val="32"/>
          <w:szCs w:val="32"/>
        </w:rPr>
        <w:t>0:00</w:t>
      </w:r>
      <w:r w:rsidR="00AB159D" w:rsidRPr="008C4927">
        <w:rPr>
          <w:rFonts w:ascii="Times New Roman" w:eastAsia="仿宋_GB2312" w:hAnsi="Times New Roman" w:cs="Times New Roman"/>
          <w:sz w:val="32"/>
          <w:szCs w:val="32"/>
        </w:rPr>
        <w:t>开启比赛，每日比赛时间均为</w:t>
      </w:r>
      <w:r w:rsidR="00AB159D" w:rsidRPr="008C4927">
        <w:rPr>
          <w:rFonts w:ascii="Times New Roman" w:eastAsia="仿宋_GB2312" w:hAnsi="Times New Roman" w:cs="Times New Roman"/>
          <w:sz w:val="32"/>
          <w:szCs w:val="32"/>
        </w:rPr>
        <w:t>0:00</w:t>
      </w:r>
      <w:r w:rsidR="00AB159D" w:rsidRPr="008C4927">
        <w:rPr>
          <w:rFonts w:ascii="Times New Roman" w:eastAsia="仿宋_GB2312" w:hAnsi="Times New Roman" w:cs="Times New Roman"/>
          <w:sz w:val="32"/>
          <w:szCs w:val="32"/>
        </w:rPr>
        <w:t>至</w:t>
      </w:r>
      <w:r w:rsidR="00AB159D" w:rsidRPr="008C4927">
        <w:rPr>
          <w:rFonts w:ascii="Times New Roman" w:eastAsia="仿宋_GB2312" w:hAnsi="Times New Roman" w:cs="Times New Roman"/>
          <w:sz w:val="32"/>
          <w:szCs w:val="32"/>
        </w:rPr>
        <w:t>23:59</w:t>
      </w:r>
      <w:r w:rsidR="00AB159D" w:rsidRPr="008C4927">
        <w:rPr>
          <w:rFonts w:ascii="Times New Roman" w:eastAsia="仿宋_GB2312" w:hAnsi="Times New Roman" w:cs="Times New Roman"/>
          <w:sz w:val="32"/>
          <w:szCs w:val="32"/>
        </w:rPr>
        <w:t>，直至每周日</w:t>
      </w:r>
      <w:r w:rsidR="00AB159D" w:rsidRPr="008C4927">
        <w:rPr>
          <w:rFonts w:ascii="Times New Roman" w:eastAsia="仿宋_GB2312" w:hAnsi="Times New Roman" w:cs="Times New Roman"/>
          <w:sz w:val="32"/>
          <w:szCs w:val="32"/>
        </w:rPr>
        <w:t>23:59</w:t>
      </w:r>
      <w:r w:rsidR="00AB159D" w:rsidRPr="008C4927">
        <w:rPr>
          <w:rFonts w:ascii="Times New Roman" w:eastAsia="仿宋_GB2312" w:hAnsi="Times New Roman" w:cs="Times New Roman"/>
          <w:sz w:val="32"/>
          <w:szCs w:val="32"/>
        </w:rPr>
        <w:t>结束。</w:t>
      </w:r>
    </w:p>
    <w:p w:rsidR="00F13757" w:rsidRPr="008C4927" w:rsidRDefault="00B93C32">
      <w:pPr>
        <w:spacing w:line="360" w:lineRule="auto"/>
        <w:ind w:firstLineChars="200" w:firstLine="640"/>
        <w:rPr>
          <w:rFonts w:ascii="Times New Roman" w:eastAsia="仿宋_GB2312" w:hAnsi="Times New Roman" w:cs="Times New Roman"/>
          <w:sz w:val="32"/>
          <w:szCs w:val="32"/>
        </w:rPr>
      </w:pPr>
      <w:r w:rsidRPr="008C4927">
        <w:rPr>
          <w:rFonts w:ascii="Times New Roman" w:eastAsia="仿宋_GB2312" w:hAnsi="Times New Roman" w:cs="Times New Roman" w:hint="eastAsia"/>
          <w:sz w:val="32"/>
          <w:szCs w:val="32"/>
        </w:rPr>
        <w:lastRenderedPageBreak/>
        <w:t>4.</w:t>
      </w:r>
      <w:r w:rsidR="00AB159D" w:rsidRPr="008C4927">
        <w:rPr>
          <w:rFonts w:ascii="Times New Roman" w:eastAsia="仿宋_GB2312" w:hAnsi="Times New Roman" w:cs="Times New Roman"/>
          <w:sz w:val="32"/>
          <w:szCs w:val="32"/>
        </w:rPr>
        <w:t>周赛成绩计算：</w:t>
      </w:r>
      <w:proofErr w:type="gramStart"/>
      <w:r w:rsidR="00AB159D" w:rsidRPr="008C4927">
        <w:rPr>
          <w:rFonts w:ascii="Times New Roman" w:eastAsia="仿宋_GB2312" w:hAnsi="Times New Roman" w:cs="Times New Roman"/>
          <w:sz w:val="32"/>
          <w:szCs w:val="32"/>
        </w:rPr>
        <w:t>取选手</w:t>
      </w:r>
      <w:proofErr w:type="gramEnd"/>
      <w:r w:rsidR="00AB159D" w:rsidRPr="008C4927">
        <w:rPr>
          <w:rFonts w:ascii="Times New Roman" w:eastAsia="仿宋_GB2312" w:hAnsi="Times New Roman" w:cs="Times New Roman"/>
          <w:sz w:val="32"/>
          <w:szCs w:val="32"/>
        </w:rPr>
        <w:t>当周最高的</w:t>
      </w:r>
      <w:r w:rsidR="00AB159D" w:rsidRPr="008C4927">
        <w:rPr>
          <w:rFonts w:ascii="Times New Roman" w:eastAsia="仿宋_GB2312" w:hAnsi="Times New Roman" w:cs="Times New Roman"/>
          <w:sz w:val="32"/>
          <w:szCs w:val="32"/>
        </w:rPr>
        <w:t>5</w:t>
      </w:r>
      <w:r w:rsidR="00AB159D" w:rsidRPr="008C4927">
        <w:rPr>
          <w:rFonts w:ascii="Times New Roman" w:eastAsia="仿宋_GB2312" w:hAnsi="Times New Roman" w:cs="Times New Roman"/>
          <w:sz w:val="32"/>
          <w:szCs w:val="32"/>
        </w:rPr>
        <w:t>天成绩相加之和。</w:t>
      </w:r>
    </w:p>
    <w:p w:rsidR="00F13757" w:rsidRPr="008C4927" w:rsidRDefault="00B93C32">
      <w:pPr>
        <w:spacing w:line="360" w:lineRule="auto"/>
        <w:ind w:firstLineChars="200" w:firstLine="640"/>
        <w:rPr>
          <w:rFonts w:ascii="Times New Roman" w:eastAsia="仿宋_GB2312" w:hAnsi="Times New Roman" w:cs="Times New Roman"/>
          <w:sz w:val="32"/>
          <w:szCs w:val="32"/>
        </w:rPr>
      </w:pPr>
      <w:r w:rsidRPr="008C4927">
        <w:rPr>
          <w:rFonts w:ascii="Times New Roman" w:eastAsia="仿宋_GB2312" w:hAnsi="Times New Roman" w:cs="Times New Roman" w:hint="eastAsia"/>
          <w:sz w:val="32"/>
          <w:szCs w:val="32"/>
        </w:rPr>
        <w:t>5.</w:t>
      </w:r>
      <w:r w:rsidR="00AB159D" w:rsidRPr="008C4927">
        <w:rPr>
          <w:rFonts w:ascii="Times New Roman" w:eastAsia="仿宋_GB2312" w:hAnsi="Times New Roman" w:cs="Times New Roman"/>
          <w:sz w:val="32"/>
          <w:szCs w:val="32"/>
        </w:rPr>
        <w:t>个人总成绩为各轮周赛成绩相加之</w:t>
      </w:r>
      <w:proofErr w:type="gramStart"/>
      <w:r w:rsidR="00AB159D" w:rsidRPr="008C4927">
        <w:rPr>
          <w:rFonts w:ascii="Times New Roman" w:eastAsia="仿宋_GB2312" w:hAnsi="Times New Roman" w:cs="Times New Roman"/>
          <w:sz w:val="32"/>
          <w:szCs w:val="32"/>
        </w:rPr>
        <w:t>和</w:t>
      </w:r>
      <w:proofErr w:type="gramEnd"/>
      <w:r w:rsidR="00AB159D" w:rsidRPr="008C4927">
        <w:rPr>
          <w:rFonts w:ascii="Times New Roman" w:eastAsia="仿宋_GB2312" w:hAnsi="Times New Roman" w:cs="Times New Roman"/>
          <w:sz w:val="32"/>
          <w:szCs w:val="32"/>
        </w:rPr>
        <w:t>。</w:t>
      </w:r>
    </w:p>
    <w:p w:rsidR="00F13757" w:rsidRPr="008C4927" w:rsidRDefault="00B93C32">
      <w:pPr>
        <w:spacing w:line="360" w:lineRule="auto"/>
        <w:ind w:firstLineChars="200" w:firstLine="640"/>
        <w:rPr>
          <w:rFonts w:ascii="Times New Roman" w:eastAsia="仿宋_GB2312" w:hAnsi="Times New Roman" w:cs="Times New Roman"/>
          <w:sz w:val="32"/>
          <w:szCs w:val="32"/>
        </w:rPr>
      </w:pPr>
      <w:r w:rsidRPr="008C4927">
        <w:rPr>
          <w:rFonts w:ascii="Times New Roman" w:eastAsia="仿宋_GB2312" w:hAnsi="Times New Roman" w:cs="Times New Roman" w:hint="eastAsia"/>
          <w:sz w:val="32"/>
          <w:szCs w:val="32"/>
        </w:rPr>
        <w:t>6.</w:t>
      </w:r>
      <w:r w:rsidR="00AB159D" w:rsidRPr="008C4927">
        <w:rPr>
          <w:rFonts w:ascii="Times New Roman" w:eastAsia="仿宋_GB2312" w:hAnsi="Times New Roman" w:cs="Times New Roman"/>
          <w:sz w:val="32"/>
          <w:szCs w:val="32"/>
        </w:rPr>
        <w:t>个人赛排行都按照男生、女生分开排行，包括：校内男生排行榜、女生排行榜；省内男生排行榜、女生排行榜</w:t>
      </w:r>
    </w:p>
    <w:p w:rsidR="00F13757" w:rsidRDefault="00B93C32" w:rsidP="001F78F3">
      <w:pPr>
        <w:spacing w:line="360" w:lineRule="auto"/>
        <w:ind w:firstLineChars="200" w:firstLine="640"/>
        <w:rPr>
          <w:rFonts w:ascii="Times New Roman" w:eastAsia="仿宋_GB2312" w:hAnsi="Times New Roman" w:cs="Times New Roman"/>
          <w:sz w:val="32"/>
          <w:szCs w:val="32"/>
        </w:rPr>
      </w:pPr>
      <w:r w:rsidRPr="00427A3A">
        <w:rPr>
          <w:rFonts w:ascii="Times New Roman" w:eastAsia="仿宋_GB2312" w:hAnsi="Times New Roman" w:cs="Times New Roman" w:hint="eastAsia"/>
          <w:sz w:val="32"/>
          <w:szCs w:val="32"/>
        </w:rPr>
        <w:t>（八）</w:t>
      </w:r>
      <w:r w:rsidR="00AB159D" w:rsidRPr="001F78F3">
        <w:rPr>
          <w:rFonts w:ascii="Times New Roman" w:eastAsia="仿宋_GB2312" w:hAnsi="Times New Roman" w:cs="Times New Roman" w:hint="eastAsia"/>
          <w:sz w:val="32"/>
          <w:szCs w:val="32"/>
        </w:rPr>
        <w:t>校园线上跑活动</w:t>
      </w:r>
      <w:r w:rsidR="00AB159D" w:rsidRPr="001F78F3">
        <w:rPr>
          <w:rFonts w:ascii="Times New Roman" w:eastAsia="仿宋_GB2312" w:hAnsi="Times New Roman" w:cs="Times New Roman"/>
          <w:sz w:val="32"/>
          <w:szCs w:val="32"/>
        </w:rPr>
        <w:t>：</w:t>
      </w:r>
      <w:r w:rsidR="00AB159D">
        <w:rPr>
          <w:rFonts w:ascii="Times New Roman" w:eastAsia="仿宋_GB2312" w:hAnsi="Times New Roman" w:cs="Times New Roman"/>
          <w:sz w:val="32"/>
          <w:szCs w:val="32"/>
        </w:rPr>
        <w:t>仅限于各参赛院校在校内举办以班级</w:t>
      </w:r>
      <w:r w:rsidR="00AB159D">
        <w:rPr>
          <w:rFonts w:ascii="Times New Roman" w:eastAsia="仿宋_GB2312" w:hAnsi="Times New Roman" w:cs="Times New Roman" w:hint="eastAsia"/>
          <w:sz w:val="32"/>
          <w:szCs w:val="32"/>
        </w:rPr>
        <w:t>或院系</w:t>
      </w:r>
      <w:r w:rsidR="00AB159D">
        <w:rPr>
          <w:rFonts w:ascii="Times New Roman" w:eastAsia="仿宋_GB2312" w:hAnsi="Times New Roman" w:cs="Times New Roman"/>
          <w:sz w:val="32"/>
          <w:szCs w:val="32"/>
        </w:rPr>
        <w:t>为单位的线上</w:t>
      </w:r>
      <w:r w:rsidR="00AB159D">
        <w:rPr>
          <w:rFonts w:ascii="Times New Roman" w:eastAsia="仿宋_GB2312" w:hAnsi="Times New Roman" w:cs="Times New Roman" w:hint="eastAsia"/>
          <w:sz w:val="32"/>
          <w:szCs w:val="32"/>
        </w:rPr>
        <w:t>跑</w:t>
      </w:r>
      <w:r w:rsidR="00AB159D">
        <w:rPr>
          <w:rFonts w:ascii="Times New Roman" w:eastAsia="仿宋_GB2312" w:hAnsi="Times New Roman" w:cs="Times New Roman"/>
          <w:sz w:val="32"/>
          <w:szCs w:val="32"/>
        </w:rPr>
        <w:t>，</w:t>
      </w:r>
      <w:r w:rsidR="00AB159D">
        <w:rPr>
          <w:rFonts w:ascii="Times New Roman" w:eastAsia="仿宋_GB2312" w:hAnsi="Times New Roman" w:cs="Times New Roman" w:hint="eastAsia"/>
          <w:sz w:val="32"/>
          <w:szCs w:val="32"/>
        </w:rPr>
        <w:t>活动</w:t>
      </w:r>
      <w:r w:rsidR="00AB159D">
        <w:rPr>
          <w:rFonts w:ascii="Times New Roman" w:eastAsia="仿宋_GB2312" w:hAnsi="Times New Roman" w:cs="Times New Roman"/>
          <w:sz w:val="32"/>
          <w:szCs w:val="32"/>
        </w:rPr>
        <w:t>形式与个人赛不同。以班级</w:t>
      </w:r>
      <w:r w:rsidR="00AB159D">
        <w:rPr>
          <w:rFonts w:ascii="Times New Roman" w:eastAsia="仿宋_GB2312" w:hAnsi="Times New Roman" w:cs="Times New Roman" w:hint="eastAsia"/>
          <w:sz w:val="32"/>
          <w:szCs w:val="32"/>
        </w:rPr>
        <w:t>或院系</w:t>
      </w:r>
      <w:r w:rsidR="00AB159D">
        <w:rPr>
          <w:rFonts w:ascii="Times New Roman" w:eastAsia="仿宋_GB2312" w:hAnsi="Times New Roman" w:cs="Times New Roman"/>
          <w:sz w:val="32"/>
          <w:szCs w:val="32"/>
        </w:rPr>
        <w:t>为单位组织学生完成跑步打卡任务，双方协商具体比赛规则。该比赛的参赛学生在去除</w:t>
      </w:r>
      <w:r w:rsidR="00AB159D">
        <w:rPr>
          <w:rFonts w:ascii="Times New Roman" w:eastAsia="仿宋_GB2312" w:hAnsi="Times New Roman" w:cs="Times New Roman"/>
          <w:sz w:val="32"/>
          <w:szCs w:val="32"/>
        </w:rPr>
        <w:t>“</w:t>
      </w:r>
      <w:r w:rsidR="00AB159D">
        <w:rPr>
          <w:rFonts w:ascii="Times New Roman" w:eastAsia="仿宋_GB2312" w:hAnsi="Times New Roman" w:cs="Times New Roman"/>
          <w:sz w:val="32"/>
          <w:szCs w:val="32"/>
        </w:rPr>
        <w:t>个人赛</w:t>
      </w:r>
      <w:r w:rsidR="00AB159D">
        <w:rPr>
          <w:rFonts w:ascii="Times New Roman" w:eastAsia="仿宋_GB2312" w:hAnsi="Times New Roman" w:cs="Times New Roman"/>
          <w:sz w:val="32"/>
          <w:szCs w:val="32"/>
        </w:rPr>
        <w:t>”</w:t>
      </w:r>
      <w:r w:rsidR="00AB159D">
        <w:rPr>
          <w:rFonts w:ascii="Times New Roman" w:eastAsia="仿宋_GB2312" w:hAnsi="Times New Roman" w:cs="Times New Roman"/>
          <w:sz w:val="32"/>
          <w:szCs w:val="32"/>
        </w:rPr>
        <w:t>中的重复参赛人员后，计入</w:t>
      </w:r>
      <w:r w:rsidR="00AB159D">
        <w:rPr>
          <w:rFonts w:ascii="Times New Roman" w:eastAsia="仿宋_GB2312" w:hAnsi="Times New Roman" w:cs="Times New Roman"/>
          <w:sz w:val="32"/>
          <w:szCs w:val="32"/>
        </w:rPr>
        <w:t xml:space="preserve"> “</w:t>
      </w:r>
      <w:r w:rsidR="00AB159D">
        <w:rPr>
          <w:rFonts w:ascii="Times New Roman" w:eastAsia="仿宋_GB2312" w:hAnsi="Times New Roman" w:cs="Times New Roman"/>
          <w:sz w:val="32"/>
          <w:szCs w:val="32"/>
        </w:rPr>
        <w:t>总参赛人数</w:t>
      </w:r>
      <w:r w:rsidR="00AB159D">
        <w:rPr>
          <w:rFonts w:ascii="Times New Roman" w:eastAsia="仿宋_GB2312" w:hAnsi="Times New Roman" w:cs="Times New Roman"/>
          <w:sz w:val="32"/>
          <w:szCs w:val="32"/>
        </w:rPr>
        <w:t>”</w:t>
      </w:r>
      <w:r w:rsidR="00AB159D">
        <w:rPr>
          <w:rFonts w:ascii="Times New Roman" w:eastAsia="仿宋_GB2312" w:hAnsi="Times New Roman" w:cs="Times New Roman"/>
          <w:sz w:val="32"/>
          <w:szCs w:val="32"/>
        </w:rPr>
        <w:t>。</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十一、参加及报名方式</w:t>
      </w:r>
    </w:p>
    <w:p w:rsidR="00F13757" w:rsidRPr="00BC78FE" w:rsidRDefault="00AB159D">
      <w:pPr>
        <w:spacing w:line="360" w:lineRule="auto"/>
        <w:ind w:firstLineChars="200" w:firstLine="640"/>
        <w:rPr>
          <w:rFonts w:ascii="楷体_GB2312" w:eastAsia="楷体_GB2312" w:hAnsi="Times New Roman" w:cs="Times New Roman"/>
          <w:sz w:val="32"/>
          <w:szCs w:val="32"/>
        </w:rPr>
      </w:pPr>
      <w:r w:rsidRPr="00BC78FE">
        <w:rPr>
          <w:rFonts w:ascii="楷体_GB2312" w:eastAsia="楷体_GB2312" w:hAnsi="Times New Roman" w:cs="Times New Roman" w:hint="eastAsia"/>
          <w:sz w:val="32"/>
          <w:szCs w:val="32"/>
        </w:rPr>
        <w:t>（一）</w:t>
      </w:r>
      <w:r w:rsidRPr="00BC78FE">
        <w:rPr>
          <w:rFonts w:ascii="仿宋" w:eastAsia="仿宋" w:hAnsi="仿宋" w:cs="Times New Roman" w:hint="eastAsia"/>
          <w:b/>
          <w:sz w:val="32"/>
          <w:szCs w:val="32"/>
        </w:rPr>
        <w:t>健康校园大使报名</w:t>
      </w:r>
    </w:p>
    <w:p w:rsidR="00F13757" w:rsidRDefault="00AB159D">
      <w:pPr>
        <w:spacing w:line="360" w:lineRule="auto"/>
        <w:ind w:firstLineChars="200" w:firstLine="640"/>
        <w:rPr>
          <w:rFonts w:ascii="Times New Roman" w:eastAsia="仿宋_GB2312" w:hAnsi="Times New Roman" w:cs="Times New Roman"/>
          <w:sz w:val="32"/>
          <w:szCs w:val="32"/>
        </w:rPr>
      </w:pPr>
      <w:r w:rsidRPr="00BC78FE">
        <w:rPr>
          <w:rFonts w:ascii="Times New Roman" w:eastAsia="仿宋_GB2312" w:hAnsi="Times New Roman" w:cs="Times New Roman"/>
          <w:sz w:val="32"/>
          <w:szCs w:val="32"/>
        </w:rPr>
        <w:t>1.</w:t>
      </w:r>
      <w:r w:rsidRPr="00BC78FE">
        <w:rPr>
          <w:rFonts w:ascii="Times New Roman" w:eastAsia="仿宋_GB2312" w:hAnsi="Times New Roman" w:cs="Times New Roman"/>
          <w:sz w:val="32"/>
          <w:szCs w:val="32"/>
        </w:rPr>
        <w:t>各参赛院校需推荐</w:t>
      </w:r>
      <w:r w:rsidRPr="00BC78FE">
        <w:rPr>
          <w:rFonts w:ascii="Times New Roman" w:eastAsia="仿宋_GB2312" w:hAnsi="Times New Roman" w:cs="Times New Roman"/>
          <w:sz w:val="32"/>
          <w:szCs w:val="32"/>
        </w:rPr>
        <w:t>1</w:t>
      </w:r>
      <w:r w:rsidRPr="00BC78FE">
        <w:rPr>
          <w:rFonts w:ascii="Times New Roman" w:eastAsia="仿宋_GB2312" w:hAnsi="Times New Roman" w:cs="Times New Roman"/>
          <w:sz w:val="32"/>
          <w:szCs w:val="32"/>
        </w:rPr>
        <w:t>名校领导</w:t>
      </w:r>
      <w:r w:rsidRPr="00BC78FE">
        <w:rPr>
          <w:rFonts w:ascii="Times New Roman" w:eastAsia="仿宋_GB2312" w:hAnsi="Times New Roman" w:cs="Times New Roman" w:hint="eastAsia"/>
          <w:sz w:val="32"/>
          <w:szCs w:val="32"/>
        </w:rPr>
        <w:t>或教师</w:t>
      </w:r>
      <w:r w:rsidRPr="00BC78FE">
        <w:rPr>
          <w:rFonts w:ascii="Times New Roman" w:eastAsia="仿宋_GB2312" w:hAnsi="Times New Roman" w:cs="Times New Roman"/>
          <w:sz w:val="32"/>
          <w:szCs w:val="32"/>
        </w:rPr>
        <w:t>为本校健康校园大使，负责健康校园大赛联络及推广。该候选人需</w:t>
      </w:r>
      <w:r>
        <w:rPr>
          <w:rFonts w:ascii="Times New Roman" w:eastAsia="仿宋_GB2312" w:hAnsi="Times New Roman" w:cs="Times New Roman"/>
          <w:sz w:val="32"/>
          <w:szCs w:val="32"/>
        </w:rPr>
        <w:t>要具备一定的校内活动组织推广能力，能够协调各院系老师配合组织学生参加比赛。</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健康大使职责</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作为参赛学校唯一指定联络员，负责与组委会对接竞赛组织、技术服务等相关工作</w:t>
      </w:r>
      <w:r>
        <w:rPr>
          <w:rFonts w:ascii="Times New Roman" w:eastAsia="仿宋_GB2312" w:hAnsi="Times New Roman" w:cs="Times New Roman" w:hint="eastAsia"/>
          <w:sz w:val="32"/>
          <w:szCs w:val="32"/>
        </w:rPr>
        <w:t>。</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负责协调学校内部各院系组织学生参加个人赛</w:t>
      </w:r>
      <w:r>
        <w:rPr>
          <w:rFonts w:ascii="Times New Roman" w:eastAsia="仿宋_GB2312" w:hAnsi="Times New Roman" w:cs="Times New Roman" w:hint="eastAsia"/>
          <w:sz w:val="32"/>
          <w:szCs w:val="32"/>
        </w:rPr>
        <w:t>。</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如果学校申请举办班级赛扩大，则负责与组委会沟通制</w:t>
      </w:r>
      <w:r>
        <w:rPr>
          <w:rFonts w:ascii="Times New Roman" w:eastAsia="仿宋_GB2312" w:hAnsi="Times New Roman" w:cs="Times New Roman"/>
          <w:sz w:val="32"/>
          <w:szCs w:val="32"/>
        </w:rPr>
        <w:lastRenderedPageBreak/>
        <w:t>定竞赛规程，并组织校内比赛。</w:t>
      </w:r>
    </w:p>
    <w:p w:rsidR="00F13757" w:rsidRDefault="00AB159D">
      <w:pPr>
        <w:spacing w:line="360" w:lineRule="auto"/>
        <w:ind w:firstLineChars="200" w:firstLine="640"/>
        <w:rPr>
          <w:rFonts w:ascii="Times New Roman" w:eastAsia="仿宋_GB2312" w:hAnsi="Times New Roman" w:cs="Times New Roman"/>
          <w:sz w:val="32"/>
          <w:szCs w:val="32"/>
        </w:rPr>
      </w:pPr>
      <w:r w:rsidRPr="005666F4">
        <w:rPr>
          <w:rFonts w:ascii="Times New Roman" w:eastAsia="仿宋_GB2312" w:hAnsi="Times New Roman" w:cs="Times New Roman" w:hint="eastAsia"/>
          <w:sz w:val="32"/>
          <w:szCs w:val="32"/>
        </w:rPr>
        <w:t>2.4</w:t>
      </w:r>
      <w:r w:rsidRPr="005666F4">
        <w:rPr>
          <w:rFonts w:ascii="Times New Roman" w:eastAsia="仿宋_GB2312" w:hAnsi="Times New Roman" w:cs="Times New Roman"/>
          <w:sz w:val="32"/>
          <w:szCs w:val="32"/>
        </w:rPr>
        <w:t>组委会</w:t>
      </w:r>
      <w:r w:rsidRPr="005666F4">
        <w:rPr>
          <w:rFonts w:ascii="Times New Roman" w:eastAsia="仿宋_GB2312" w:hAnsi="Times New Roman" w:cs="Times New Roman" w:hint="eastAsia"/>
          <w:sz w:val="32"/>
          <w:szCs w:val="32"/>
        </w:rPr>
        <w:t>将于</w:t>
      </w:r>
      <w:r w:rsidR="00EF6916" w:rsidRPr="005666F4">
        <w:rPr>
          <w:rFonts w:ascii="Times New Roman" w:eastAsia="仿宋_GB2312" w:hAnsi="Times New Roman" w:cs="Times New Roman" w:hint="eastAsia"/>
          <w:sz w:val="32"/>
          <w:szCs w:val="32"/>
        </w:rPr>
        <w:t>10</w:t>
      </w:r>
      <w:r w:rsidRPr="005666F4">
        <w:rPr>
          <w:rFonts w:ascii="Times New Roman" w:eastAsia="仿宋_GB2312" w:hAnsi="Times New Roman" w:cs="Times New Roman" w:hint="eastAsia"/>
          <w:sz w:val="32"/>
          <w:szCs w:val="32"/>
        </w:rPr>
        <w:t>月</w:t>
      </w:r>
      <w:r w:rsidR="00EF6916" w:rsidRPr="005666F4">
        <w:rPr>
          <w:rFonts w:ascii="Times New Roman" w:eastAsia="仿宋_GB2312" w:hAnsi="Times New Roman" w:cs="Times New Roman" w:hint="eastAsia"/>
          <w:sz w:val="32"/>
          <w:szCs w:val="32"/>
        </w:rPr>
        <w:t>24</w:t>
      </w:r>
      <w:r w:rsidRPr="005666F4">
        <w:rPr>
          <w:rFonts w:ascii="Times New Roman" w:eastAsia="仿宋_GB2312" w:hAnsi="Times New Roman" w:cs="Times New Roman" w:hint="eastAsia"/>
          <w:sz w:val="32"/>
          <w:szCs w:val="32"/>
        </w:rPr>
        <w:t>日启动</w:t>
      </w:r>
      <w:r w:rsidRPr="005666F4">
        <w:rPr>
          <w:rFonts w:ascii="Times New Roman" w:eastAsia="仿宋_GB2312" w:hAnsi="Times New Roman" w:cs="Times New Roman"/>
          <w:sz w:val="32"/>
          <w:szCs w:val="32"/>
        </w:rPr>
        <w:t>健康校园大使的推荐工作，</w:t>
      </w:r>
      <w:r w:rsidRPr="005666F4">
        <w:rPr>
          <w:rFonts w:ascii="Times New Roman" w:eastAsia="仿宋_GB2312" w:hAnsi="Times New Roman" w:cs="Times New Roman" w:hint="eastAsia"/>
          <w:sz w:val="32"/>
          <w:szCs w:val="32"/>
        </w:rPr>
        <w:t>该流程将于</w:t>
      </w:r>
      <w:r w:rsidRPr="005666F4">
        <w:rPr>
          <w:rFonts w:ascii="Times New Roman" w:eastAsia="仿宋_GB2312" w:hAnsi="Times New Roman" w:cs="Times New Roman" w:hint="eastAsia"/>
          <w:sz w:val="32"/>
          <w:szCs w:val="32"/>
        </w:rPr>
        <w:t>10</w:t>
      </w:r>
      <w:r w:rsidRPr="005666F4">
        <w:rPr>
          <w:rFonts w:ascii="Times New Roman" w:eastAsia="仿宋_GB2312" w:hAnsi="Times New Roman" w:cs="Times New Roman" w:hint="eastAsia"/>
          <w:sz w:val="32"/>
          <w:szCs w:val="32"/>
        </w:rPr>
        <w:t>月</w:t>
      </w:r>
      <w:r w:rsidR="00EF6916" w:rsidRPr="005666F4">
        <w:rPr>
          <w:rFonts w:ascii="Times New Roman" w:eastAsia="仿宋_GB2312" w:hAnsi="Times New Roman" w:cs="Times New Roman" w:hint="eastAsia"/>
          <w:sz w:val="32"/>
          <w:szCs w:val="32"/>
        </w:rPr>
        <w:t>30</w:t>
      </w:r>
      <w:r w:rsidRPr="005666F4">
        <w:rPr>
          <w:rFonts w:ascii="Times New Roman" w:eastAsia="仿宋_GB2312" w:hAnsi="Times New Roman" w:cs="Times New Roman" w:hint="eastAsia"/>
          <w:sz w:val="32"/>
          <w:szCs w:val="32"/>
        </w:rPr>
        <w:t>日截止</w:t>
      </w:r>
      <w:r w:rsidRPr="005666F4">
        <w:rPr>
          <w:rFonts w:ascii="Times New Roman" w:eastAsia="仿宋_GB2312" w:hAnsi="Times New Roman" w:cs="Times New Roman"/>
          <w:sz w:val="32"/>
          <w:szCs w:val="32"/>
        </w:rPr>
        <w:t>。</w:t>
      </w:r>
    </w:p>
    <w:p w:rsidR="00F13757" w:rsidRPr="008C492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推荐方式：将本校院系清单（</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）和盖章后的《健康校园大使推荐表》（</w:t>
      </w:r>
      <w:r>
        <w:rPr>
          <w:rFonts w:ascii="Times New Roman" w:eastAsia="仿宋_GB2312" w:hAnsi="Times New Roman" w:cs="Times New Roman" w:hint="eastAsia"/>
          <w:sz w:val="32"/>
          <w:szCs w:val="32"/>
        </w:rPr>
        <w:t>附</w:t>
      </w:r>
      <w:r>
        <w:rPr>
          <w:rFonts w:ascii="Times New Roman" w:eastAsia="仿宋_GB2312" w:hAnsi="Times New Roman" w:cs="Times New Roman" w:hint="eastAsia"/>
          <w:color w:val="000000" w:themeColor="text1"/>
          <w:sz w:val="32"/>
          <w:szCs w:val="32"/>
        </w:rPr>
        <w:t>件</w:t>
      </w:r>
      <w:r w:rsidRPr="008C4927">
        <w:rPr>
          <w:rFonts w:ascii="Times New Roman" w:eastAsia="仿宋_GB2312" w:hAnsi="Times New Roman" w:cs="Times New Roman" w:hint="eastAsia"/>
          <w:sz w:val="32"/>
          <w:szCs w:val="32"/>
        </w:rPr>
        <w:t>1.4</w:t>
      </w:r>
      <w:r w:rsidRPr="008C4927">
        <w:rPr>
          <w:rFonts w:ascii="Times New Roman" w:eastAsia="仿宋_GB2312" w:hAnsi="Times New Roman" w:cs="Times New Roman"/>
          <w:sz w:val="32"/>
          <w:szCs w:val="32"/>
        </w:rPr>
        <w:t>）电子版发送至</w:t>
      </w:r>
      <w:proofErr w:type="gramStart"/>
      <w:r w:rsidRPr="008C4927">
        <w:rPr>
          <w:rFonts w:ascii="Times New Roman" w:eastAsia="仿宋_GB2312" w:hAnsi="Times New Roman" w:cs="Times New Roman"/>
          <w:sz w:val="32"/>
          <w:szCs w:val="32"/>
        </w:rPr>
        <w:t>省学生</w:t>
      </w:r>
      <w:proofErr w:type="gramEnd"/>
      <w:r w:rsidRPr="008C4927">
        <w:rPr>
          <w:rFonts w:ascii="Times New Roman" w:eastAsia="仿宋_GB2312" w:hAnsi="Times New Roman" w:cs="Times New Roman"/>
          <w:sz w:val="32"/>
          <w:szCs w:val="32"/>
        </w:rPr>
        <w:t>体协</w:t>
      </w:r>
      <w:r w:rsidRPr="008C4927">
        <w:rPr>
          <w:rFonts w:ascii="Times New Roman" w:eastAsia="仿宋_GB2312" w:hAnsi="Times New Roman" w:cs="Times New Roman" w:hint="eastAsia"/>
          <w:sz w:val="32"/>
          <w:szCs w:val="32"/>
        </w:rPr>
        <w:t>体能训练专委会</w:t>
      </w:r>
      <w:r w:rsidRPr="008C4927">
        <w:rPr>
          <w:rFonts w:ascii="Times New Roman" w:eastAsia="仿宋_GB2312" w:hAnsi="Times New Roman" w:cs="Times New Roman"/>
          <w:sz w:val="32"/>
          <w:szCs w:val="32"/>
        </w:rPr>
        <w:t>邮箱</w:t>
      </w:r>
      <w:r w:rsidRPr="008C4927">
        <w:rPr>
          <w:rFonts w:ascii="Times New Roman" w:eastAsia="仿宋_GB2312" w:hAnsi="Times New Roman" w:cs="Times New Roman" w:hint="eastAsia"/>
          <w:sz w:val="32"/>
          <w:szCs w:val="32"/>
        </w:rPr>
        <w:t>：</w:t>
      </w:r>
      <w:r w:rsidRPr="008C4927">
        <w:rPr>
          <w:rFonts w:ascii="Times New Roman" w:eastAsia="仿宋_GB2312" w:hAnsi="Times New Roman" w:cs="Times New Roman" w:hint="eastAsia"/>
          <w:sz w:val="32"/>
          <w:szCs w:val="32"/>
        </w:rPr>
        <w:t>ynxstn@163.com</w:t>
      </w:r>
      <w:r w:rsidRPr="008C4927">
        <w:rPr>
          <w:rFonts w:ascii="Times New Roman" w:eastAsia="仿宋_GB2312" w:hAnsi="Times New Roman" w:cs="Times New Roman" w:hint="eastAsia"/>
          <w:sz w:val="32"/>
          <w:szCs w:val="32"/>
        </w:rPr>
        <w:t>，</w:t>
      </w:r>
      <w:r w:rsidRPr="008C4927">
        <w:rPr>
          <w:rFonts w:ascii="Times New Roman" w:eastAsia="仿宋_GB2312" w:hAnsi="Times New Roman" w:cs="Times New Roman"/>
          <w:sz w:val="32"/>
          <w:szCs w:val="32"/>
        </w:rPr>
        <w:t>联系人</w:t>
      </w:r>
      <w:r w:rsidRPr="008C4927">
        <w:rPr>
          <w:rFonts w:ascii="Times New Roman" w:eastAsia="仿宋_GB2312" w:hAnsi="Times New Roman" w:cs="Times New Roman" w:hint="eastAsia"/>
          <w:sz w:val="32"/>
          <w:szCs w:val="32"/>
        </w:rPr>
        <w:t>：</w:t>
      </w:r>
      <w:r w:rsidR="005348BD" w:rsidRPr="005348BD">
        <w:rPr>
          <w:rFonts w:ascii="Times New Roman" w:eastAsia="仿宋_GB2312" w:hAnsi="Times New Roman" w:cs="Times New Roman" w:hint="eastAsia"/>
          <w:sz w:val="32"/>
          <w:szCs w:val="32"/>
        </w:rPr>
        <w:t>徐晓彬</w:t>
      </w:r>
      <w:r w:rsidR="005348BD" w:rsidRPr="005348BD">
        <w:rPr>
          <w:rFonts w:ascii="Times New Roman" w:eastAsia="仿宋_GB2312" w:hAnsi="Times New Roman" w:cs="Times New Roman" w:hint="eastAsia"/>
          <w:sz w:val="32"/>
          <w:szCs w:val="32"/>
        </w:rPr>
        <w:t>13888858394</w:t>
      </w:r>
      <w:r w:rsidR="008C4927">
        <w:rPr>
          <w:rFonts w:ascii="Times New Roman" w:eastAsia="仿宋_GB2312" w:hAnsi="Times New Roman" w:cs="Times New Roman" w:hint="eastAsia"/>
          <w:sz w:val="32"/>
          <w:szCs w:val="32"/>
        </w:rPr>
        <w:t>。</w:t>
      </w:r>
      <w:r w:rsidRPr="008C4927">
        <w:rPr>
          <w:rFonts w:ascii="Times New Roman" w:eastAsia="仿宋_GB2312" w:hAnsi="Times New Roman" w:cs="Times New Roman" w:hint="eastAsia"/>
          <w:sz w:val="32"/>
          <w:szCs w:val="32"/>
        </w:rPr>
        <w:t xml:space="preserve">   </w:t>
      </w:r>
      <w:r w:rsidRPr="008C4927">
        <w:rPr>
          <w:rFonts w:ascii="Times New Roman" w:eastAsia="仿宋_GB2312" w:hAnsi="Times New Roman" w:cs="Times New Roman"/>
          <w:sz w:val="32"/>
          <w:szCs w:val="32"/>
        </w:rPr>
        <w:t>文件格式为</w:t>
      </w:r>
      <w:r w:rsidRPr="008C4927">
        <w:rPr>
          <w:rFonts w:ascii="Times New Roman" w:eastAsia="仿宋_GB2312" w:hAnsi="Times New Roman" w:cs="Times New Roman"/>
          <w:sz w:val="32"/>
          <w:szCs w:val="32"/>
        </w:rPr>
        <w:t>“</w:t>
      </w:r>
      <w:r w:rsidRPr="008C4927">
        <w:rPr>
          <w:rFonts w:ascii="Times New Roman" w:eastAsia="仿宋_GB2312" w:hAnsi="Times New Roman" w:cs="Times New Roman"/>
          <w:sz w:val="32"/>
          <w:szCs w:val="32"/>
        </w:rPr>
        <w:t>学校名称、联系人姓名和手机号码</w:t>
      </w:r>
      <w:r w:rsidRPr="008C4927">
        <w:rPr>
          <w:rFonts w:ascii="Times New Roman" w:eastAsia="仿宋_GB2312" w:hAnsi="Times New Roman" w:cs="Times New Roman"/>
          <w:sz w:val="32"/>
          <w:szCs w:val="32"/>
        </w:rPr>
        <w:t>”</w:t>
      </w:r>
      <w:r w:rsidRPr="008C4927">
        <w:rPr>
          <w:rFonts w:ascii="Times New Roman" w:eastAsia="仿宋_GB2312" w:hAnsi="Times New Roman" w:cs="Times New Roman"/>
          <w:sz w:val="32"/>
          <w:szCs w:val="32"/>
        </w:rPr>
        <w:t>。</w:t>
      </w:r>
    </w:p>
    <w:p w:rsidR="00F13757" w:rsidRDefault="00AB159D">
      <w:pPr>
        <w:spacing w:line="360" w:lineRule="auto"/>
        <w:ind w:firstLineChars="200" w:firstLine="640"/>
        <w:rPr>
          <w:rFonts w:ascii="楷体_GB2312" w:eastAsia="楷体_GB2312" w:hAnsi="黑体" w:cs="Times New Roman"/>
          <w:sz w:val="32"/>
          <w:szCs w:val="32"/>
        </w:rPr>
      </w:pPr>
      <w:r>
        <w:rPr>
          <w:rFonts w:ascii="楷体_GB2312" w:eastAsia="楷体_GB2312" w:hAnsi="黑体" w:cs="Times New Roman" w:hint="eastAsia"/>
          <w:sz w:val="32"/>
          <w:szCs w:val="32"/>
        </w:rPr>
        <w:t>（二）</w:t>
      </w:r>
      <w:r w:rsidRPr="00427A3A">
        <w:rPr>
          <w:rFonts w:ascii="仿宋" w:eastAsia="仿宋" w:hAnsi="仿宋" w:cs="Times New Roman" w:hint="eastAsia"/>
          <w:b/>
          <w:sz w:val="32"/>
          <w:szCs w:val="32"/>
        </w:rPr>
        <w:t>运动员报名</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运动员报名办法。</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组委会赛前提供带有参赛</w:t>
      </w:r>
      <w:proofErr w:type="gramStart"/>
      <w:r>
        <w:rPr>
          <w:rFonts w:ascii="Times New Roman" w:eastAsia="仿宋_GB2312" w:hAnsi="Times New Roman" w:cs="Times New Roman"/>
          <w:sz w:val="32"/>
          <w:szCs w:val="32"/>
        </w:rPr>
        <w:t>二维码的</w:t>
      </w:r>
      <w:proofErr w:type="gramEnd"/>
      <w:r>
        <w:rPr>
          <w:rFonts w:ascii="Times New Roman" w:eastAsia="仿宋_GB2312" w:hAnsi="Times New Roman" w:cs="Times New Roman"/>
          <w:sz w:val="32"/>
          <w:szCs w:val="32"/>
        </w:rPr>
        <w:t>报名海报，由健康大使分发给</w:t>
      </w:r>
      <w:proofErr w:type="gramStart"/>
      <w:r>
        <w:rPr>
          <w:rFonts w:ascii="Times New Roman" w:eastAsia="仿宋_GB2312" w:hAnsi="Times New Roman" w:cs="Times New Roman"/>
          <w:sz w:val="32"/>
          <w:szCs w:val="32"/>
        </w:rPr>
        <w:t>各院系扫码报</w:t>
      </w:r>
      <w:proofErr w:type="gramEnd"/>
      <w:r>
        <w:rPr>
          <w:rFonts w:ascii="Times New Roman" w:eastAsia="仿宋_GB2312" w:hAnsi="Times New Roman" w:cs="Times New Roman"/>
          <w:sz w:val="32"/>
          <w:szCs w:val="32"/>
        </w:rPr>
        <w:t>名参赛。</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校方也可以提交参赛学生信息给组委会，由技术人员后台导入并开通参赛权限。</w:t>
      </w:r>
    </w:p>
    <w:p w:rsidR="00F13757" w:rsidRPr="005348BD" w:rsidRDefault="00AB159D">
      <w:pPr>
        <w:spacing w:line="360" w:lineRule="auto"/>
        <w:ind w:firstLineChars="200" w:firstLine="640"/>
        <w:rPr>
          <w:rFonts w:ascii="Times New Roman" w:eastAsia="仿宋_GB2312" w:hAnsi="Times New Roman" w:cs="Times New Roman"/>
          <w:sz w:val="32"/>
          <w:szCs w:val="32"/>
        </w:rPr>
      </w:pPr>
      <w:r w:rsidRPr="005348BD">
        <w:rPr>
          <w:rFonts w:ascii="Times New Roman" w:eastAsia="仿宋_GB2312" w:hAnsi="Times New Roman" w:cs="Times New Roman"/>
          <w:sz w:val="32"/>
          <w:szCs w:val="32"/>
        </w:rPr>
        <w:t>2.</w:t>
      </w:r>
      <w:r w:rsidRPr="005348BD">
        <w:rPr>
          <w:rFonts w:ascii="Times New Roman" w:eastAsia="仿宋_GB2312" w:hAnsi="Times New Roman" w:cs="Times New Roman"/>
          <w:sz w:val="32"/>
          <w:szCs w:val="32"/>
        </w:rPr>
        <w:t>参赛运动员在活动期间无需缴纳</w:t>
      </w:r>
      <w:r w:rsidR="00427A3A" w:rsidRPr="005348BD">
        <w:rPr>
          <w:rFonts w:ascii="Times New Roman" w:eastAsia="仿宋_GB2312" w:hAnsi="Times New Roman" w:cs="Times New Roman" w:hint="eastAsia"/>
          <w:sz w:val="32"/>
          <w:szCs w:val="32"/>
        </w:rPr>
        <w:t>任何</w:t>
      </w:r>
      <w:r w:rsidRPr="005348BD">
        <w:rPr>
          <w:rFonts w:ascii="Times New Roman" w:eastAsia="仿宋_GB2312" w:hAnsi="Times New Roman" w:cs="Times New Roman"/>
          <w:sz w:val="32"/>
          <w:szCs w:val="32"/>
        </w:rPr>
        <w:t>费</w:t>
      </w:r>
      <w:r w:rsidR="00427A3A" w:rsidRPr="005348BD">
        <w:rPr>
          <w:rFonts w:ascii="Times New Roman" w:eastAsia="仿宋_GB2312" w:hAnsi="Times New Roman" w:cs="Times New Roman"/>
          <w:sz w:val="32"/>
          <w:szCs w:val="32"/>
        </w:rPr>
        <w:t>用</w:t>
      </w:r>
      <w:r w:rsidRPr="005348BD">
        <w:rPr>
          <w:rFonts w:ascii="Times New Roman" w:eastAsia="仿宋_GB2312" w:hAnsi="Times New Roman" w:cs="Times New Roman"/>
          <w:sz w:val="32"/>
          <w:szCs w:val="32"/>
        </w:rPr>
        <w:t>。</w:t>
      </w:r>
    </w:p>
    <w:p w:rsidR="00F13757" w:rsidRPr="005348BD" w:rsidRDefault="00AB159D">
      <w:pPr>
        <w:spacing w:line="360" w:lineRule="auto"/>
        <w:ind w:firstLineChars="200" w:firstLine="640"/>
        <w:rPr>
          <w:rFonts w:ascii="楷体_GB2312" w:eastAsia="楷体_GB2312" w:hAnsi="Times New Roman" w:cs="Times New Roman"/>
          <w:sz w:val="32"/>
          <w:szCs w:val="32"/>
        </w:rPr>
      </w:pPr>
      <w:r w:rsidRPr="005348BD">
        <w:rPr>
          <w:rFonts w:ascii="楷体_GB2312" w:eastAsia="楷体_GB2312" w:hAnsi="Times New Roman" w:cs="Times New Roman" w:hint="eastAsia"/>
          <w:sz w:val="32"/>
          <w:szCs w:val="32"/>
        </w:rPr>
        <w:t>（三）</w:t>
      </w:r>
      <w:r w:rsidRPr="005348BD">
        <w:rPr>
          <w:rFonts w:ascii="仿宋" w:eastAsia="仿宋" w:hAnsi="仿宋" w:cs="Times New Roman" w:hint="eastAsia"/>
          <w:b/>
          <w:sz w:val="32"/>
          <w:szCs w:val="32"/>
        </w:rPr>
        <w:t>校园线上跑报名</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427A3A">
        <w:rPr>
          <w:rFonts w:ascii="Times New Roman" w:eastAsia="仿宋_GB2312" w:hAnsi="Times New Roman" w:cs="Times New Roman"/>
          <w:sz w:val="32"/>
          <w:szCs w:val="32"/>
        </w:rPr>
        <w:t>各参赛学校</w:t>
      </w:r>
      <w:r>
        <w:rPr>
          <w:rFonts w:ascii="Times New Roman" w:eastAsia="仿宋_GB2312" w:hAnsi="Times New Roman" w:cs="Times New Roman"/>
          <w:sz w:val="32"/>
          <w:szCs w:val="32"/>
        </w:rPr>
        <w:t>需提前向组委会申请。申请通过后，组委会安排健康大使与乐动力技术人员联系，沟通填写赛事计划，模板详见</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p>
    <w:p w:rsidR="00F13757" w:rsidRDefault="00AB159D">
      <w:pPr>
        <w:wordWrap w:val="0"/>
        <w:topLinePunct/>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提交方式：电子版发送至邮箱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zongxi.zzx@alibaba-inc.co</w:t>
      </w:r>
      <w:r>
        <w:rPr>
          <w:rFonts w:ascii="Times New Roman" w:eastAsia="仿宋_GB2312" w:hAnsi="Times New Roman" w:cs="Times New Roman"/>
          <w:sz w:val="32"/>
          <w:szCs w:val="32"/>
        </w:rPr>
        <w:lastRenderedPageBreak/>
        <w:t>m</w:t>
      </w:r>
      <w:r>
        <w:rPr>
          <w:rFonts w:ascii="Times New Roman" w:eastAsia="仿宋_GB2312" w:hAnsi="Times New Roman" w:cs="Times New Roman"/>
          <w:sz w:val="32"/>
          <w:szCs w:val="32"/>
        </w:rPr>
        <w:t>，联系人：赵宗熙，</w:t>
      </w:r>
      <w:r>
        <w:rPr>
          <w:rFonts w:ascii="Times New Roman" w:eastAsia="仿宋_GB2312" w:hAnsi="Times New Roman" w:cs="Times New Roman"/>
          <w:sz w:val="32"/>
          <w:szCs w:val="32"/>
        </w:rPr>
        <w:t>18701651286</w:t>
      </w:r>
      <w:r>
        <w:rPr>
          <w:rFonts w:ascii="Times New Roman" w:eastAsia="仿宋_GB2312" w:hAnsi="Times New Roman" w:cs="Times New Roman"/>
          <w:sz w:val="32"/>
          <w:szCs w:val="32"/>
        </w:rPr>
        <w:t>。文件格式为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学校名称、联系人姓名和手机号码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、奖励办法</w:t>
      </w:r>
    </w:p>
    <w:p w:rsidR="00F13757" w:rsidRPr="005348BD" w:rsidRDefault="00AB159D">
      <w:pPr>
        <w:pStyle w:val="ad"/>
        <w:spacing w:line="360" w:lineRule="auto"/>
        <w:ind w:firstLine="640"/>
        <w:textAlignment w:val="baseline"/>
        <w:rPr>
          <w:rFonts w:ascii="楷体_GB2312" w:eastAsia="楷体_GB2312" w:hAnsi="Times New Roman" w:cs="Times New Roman"/>
          <w:sz w:val="32"/>
          <w:szCs w:val="32"/>
        </w:rPr>
      </w:pPr>
      <w:r w:rsidRPr="005348BD">
        <w:rPr>
          <w:rFonts w:ascii="楷体_GB2312" w:eastAsia="楷体_GB2312" w:hAnsi="Times New Roman" w:cs="Times New Roman" w:hint="eastAsia"/>
          <w:sz w:val="32"/>
          <w:szCs w:val="32"/>
        </w:rPr>
        <w:t>（一）</w:t>
      </w:r>
      <w:r w:rsidRPr="005348BD">
        <w:rPr>
          <w:rFonts w:ascii="仿宋" w:eastAsia="仿宋" w:hAnsi="仿宋" w:cs="Times New Roman" w:hint="eastAsia"/>
          <w:b/>
          <w:sz w:val="32"/>
          <w:szCs w:val="32"/>
        </w:rPr>
        <w:t>抗</w:t>
      </w:r>
      <w:proofErr w:type="gramStart"/>
      <w:r w:rsidRPr="005348BD">
        <w:rPr>
          <w:rFonts w:ascii="仿宋" w:eastAsia="仿宋" w:hAnsi="仿宋" w:cs="Times New Roman" w:hint="eastAsia"/>
          <w:b/>
          <w:sz w:val="32"/>
          <w:szCs w:val="32"/>
        </w:rPr>
        <w:t>疫</w:t>
      </w:r>
      <w:proofErr w:type="gramEnd"/>
      <w:r w:rsidRPr="005348BD">
        <w:rPr>
          <w:rFonts w:ascii="仿宋" w:eastAsia="仿宋" w:hAnsi="仿宋" w:cs="Times New Roman" w:hint="eastAsia"/>
          <w:b/>
          <w:sz w:val="32"/>
          <w:szCs w:val="32"/>
        </w:rPr>
        <w:t>健康校园奖</w:t>
      </w:r>
    </w:p>
    <w:p w:rsidR="00F13757" w:rsidRPr="005348BD" w:rsidRDefault="00AB159D">
      <w:pPr>
        <w:spacing w:line="360" w:lineRule="auto"/>
        <w:ind w:firstLineChars="200" w:firstLine="640"/>
        <w:textAlignment w:val="baseline"/>
        <w:rPr>
          <w:rFonts w:ascii="Times New Roman" w:eastAsia="仿宋_GB2312" w:hAnsi="Times New Roman" w:cs="Times New Roman"/>
          <w:sz w:val="32"/>
          <w:szCs w:val="32"/>
        </w:rPr>
      </w:pPr>
      <w:r w:rsidRPr="005348BD">
        <w:rPr>
          <w:rFonts w:ascii="Times New Roman" w:eastAsia="仿宋_GB2312" w:hAnsi="Times New Roman" w:cs="Times New Roman" w:hint="eastAsia"/>
          <w:sz w:val="32"/>
          <w:szCs w:val="32"/>
        </w:rPr>
        <w:t>组委会将根据参赛数据，评估各参选院校的参与情况。根据参与人次高低，以等次的方式设置“一等奖”、“二等奖”、“三等奖”，由主办方颁发</w:t>
      </w:r>
      <w:r w:rsidRPr="005348BD">
        <w:rPr>
          <w:rFonts w:ascii="Times New Roman" w:eastAsia="仿宋_GB2312" w:hAnsi="Times New Roman" w:cs="Times New Roman" w:hint="eastAsia"/>
          <w:sz w:val="32"/>
          <w:szCs w:val="32"/>
        </w:rPr>
        <w:t xml:space="preserve"> </w:t>
      </w:r>
      <w:r w:rsidRPr="005348BD">
        <w:rPr>
          <w:rFonts w:ascii="Times New Roman" w:eastAsia="仿宋_GB2312" w:hAnsi="Times New Roman" w:cs="Times New Roman" w:hint="eastAsia"/>
          <w:sz w:val="32"/>
          <w:szCs w:val="32"/>
        </w:rPr>
        <w:t>“抗</w:t>
      </w:r>
      <w:proofErr w:type="gramStart"/>
      <w:r w:rsidRPr="005348BD">
        <w:rPr>
          <w:rFonts w:ascii="Times New Roman" w:eastAsia="仿宋_GB2312" w:hAnsi="Times New Roman" w:cs="Times New Roman" w:hint="eastAsia"/>
          <w:sz w:val="32"/>
          <w:szCs w:val="32"/>
        </w:rPr>
        <w:t>疫</w:t>
      </w:r>
      <w:proofErr w:type="gramEnd"/>
      <w:r w:rsidRPr="005348BD">
        <w:rPr>
          <w:rFonts w:ascii="Times New Roman" w:eastAsia="仿宋_GB2312" w:hAnsi="Times New Roman" w:cs="Times New Roman" w:hint="eastAsia"/>
          <w:sz w:val="32"/>
          <w:szCs w:val="32"/>
        </w:rPr>
        <w:t>健康校园”称号证书。</w:t>
      </w:r>
    </w:p>
    <w:p w:rsidR="00F13757" w:rsidRPr="005348BD" w:rsidRDefault="00AB159D" w:rsidP="001F78F3">
      <w:pPr>
        <w:pStyle w:val="ad"/>
        <w:numPr>
          <w:ilvl w:val="0"/>
          <w:numId w:val="4"/>
        </w:numPr>
        <w:spacing w:line="360" w:lineRule="auto"/>
        <w:ind w:left="0" w:firstLine="643"/>
        <w:textAlignment w:val="baseline"/>
        <w:rPr>
          <w:rFonts w:ascii="仿宋" w:eastAsia="仿宋" w:hAnsi="仿宋" w:cs="Times New Roman"/>
          <w:b/>
          <w:sz w:val="32"/>
          <w:szCs w:val="32"/>
        </w:rPr>
      </w:pPr>
      <w:r w:rsidRPr="005348BD">
        <w:rPr>
          <w:rFonts w:ascii="仿宋" w:eastAsia="仿宋" w:hAnsi="仿宋" w:cs="Times New Roman" w:hint="eastAsia"/>
          <w:b/>
          <w:sz w:val="32"/>
          <w:szCs w:val="32"/>
        </w:rPr>
        <w:t>抗</w:t>
      </w:r>
      <w:proofErr w:type="gramStart"/>
      <w:r w:rsidRPr="005348BD">
        <w:rPr>
          <w:rFonts w:ascii="仿宋" w:eastAsia="仿宋" w:hAnsi="仿宋" w:cs="Times New Roman" w:hint="eastAsia"/>
          <w:b/>
          <w:sz w:val="32"/>
          <w:szCs w:val="32"/>
        </w:rPr>
        <w:t>疫</w:t>
      </w:r>
      <w:proofErr w:type="gramEnd"/>
      <w:r w:rsidRPr="005348BD">
        <w:rPr>
          <w:rFonts w:ascii="仿宋" w:eastAsia="仿宋" w:hAnsi="仿宋" w:cs="Times New Roman" w:hint="eastAsia"/>
          <w:b/>
          <w:sz w:val="32"/>
          <w:szCs w:val="32"/>
        </w:rPr>
        <w:t>健康校园大使奖</w:t>
      </w:r>
    </w:p>
    <w:p w:rsidR="00F13757" w:rsidRPr="005348BD" w:rsidRDefault="00AB159D">
      <w:pPr>
        <w:spacing w:line="360" w:lineRule="auto"/>
        <w:ind w:firstLineChars="200" w:firstLine="640"/>
        <w:textAlignment w:val="baseline"/>
        <w:rPr>
          <w:rFonts w:ascii="Times New Roman" w:eastAsia="仿宋_GB2312" w:hAnsi="Times New Roman" w:cs="Times New Roman"/>
          <w:sz w:val="32"/>
          <w:szCs w:val="32"/>
        </w:rPr>
      </w:pPr>
      <w:r w:rsidRPr="005348BD">
        <w:rPr>
          <w:rFonts w:ascii="Times New Roman" w:eastAsia="仿宋_GB2312" w:hAnsi="Times New Roman" w:cs="Times New Roman" w:hint="eastAsia"/>
          <w:sz w:val="32"/>
          <w:szCs w:val="32"/>
        </w:rPr>
        <w:t>组委会将参考老师个人在活动中组织和推广的表现，颁发“抗</w:t>
      </w:r>
      <w:proofErr w:type="gramStart"/>
      <w:r w:rsidRPr="005348BD">
        <w:rPr>
          <w:rFonts w:ascii="Times New Roman" w:eastAsia="仿宋_GB2312" w:hAnsi="Times New Roman" w:cs="Times New Roman" w:hint="eastAsia"/>
          <w:sz w:val="32"/>
          <w:szCs w:val="32"/>
        </w:rPr>
        <w:t>疫</w:t>
      </w:r>
      <w:proofErr w:type="gramEnd"/>
      <w:r w:rsidRPr="005348BD">
        <w:rPr>
          <w:rFonts w:ascii="Times New Roman" w:eastAsia="仿宋_GB2312" w:hAnsi="Times New Roman" w:cs="Times New Roman" w:hint="eastAsia"/>
          <w:sz w:val="32"/>
          <w:szCs w:val="32"/>
        </w:rPr>
        <w:t>健康校园大使”证书。此奖项按照</w:t>
      </w:r>
      <w:r w:rsidRPr="005348BD">
        <w:rPr>
          <w:rFonts w:ascii="Times New Roman" w:eastAsia="仿宋_GB2312" w:hAnsi="Times New Roman" w:cs="Times New Roman" w:hint="eastAsia"/>
          <w:sz w:val="32"/>
          <w:szCs w:val="32"/>
        </w:rPr>
        <w:t>5:1</w:t>
      </w:r>
      <w:r w:rsidRPr="005348BD">
        <w:rPr>
          <w:rFonts w:ascii="Times New Roman" w:eastAsia="仿宋_GB2312" w:hAnsi="Times New Roman" w:cs="Times New Roman" w:hint="eastAsia"/>
          <w:sz w:val="32"/>
          <w:szCs w:val="32"/>
        </w:rPr>
        <w:t>的比例评选。</w:t>
      </w:r>
    </w:p>
    <w:p w:rsidR="00F13757" w:rsidRPr="005348BD" w:rsidRDefault="00AB159D" w:rsidP="001F78F3">
      <w:pPr>
        <w:pStyle w:val="ad"/>
        <w:numPr>
          <w:ilvl w:val="0"/>
          <w:numId w:val="4"/>
        </w:numPr>
        <w:spacing w:line="360" w:lineRule="auto"/>
        <w:ind w:left="0" w:firstLine="643"/>
        <w:textAlignment w:val="baseline"/>
        <w:rPr>
          <w:rFonts w:ascii="仿宋" w:eastAsia="仿宋" w:hAnsi="仿宋" w:cs="Times New Roman"/>
          <w:b/>
          <w:sz w:val="32"/>
          <w:szCs w:val="32"/>
        </w:rPr>
      </w:pPr>
      <w:r w:rsidRPr="005348BD">
        <w:rPr>
          <w:rFonts w:ascii="仿宋" w:eastAsia="仿宋" w:hAnsi="仿宋" w:cs="Times New Roman" w:hint="eastAsia"/>
          <w:b/>
          <w:sz w:val="32"/>
          <w:szCs w:val="32"/>
        </w:rPr>
        <w:t>选手个人奖</w:t>
      </w:r>
    </w:p>
    <w:p w:rsidR="00F13757" w:rsidRDefault="00AB159D">
      <w:pPr>
        <w:spacing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凡是完成</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天比赛的选手在全部比赛结束后都能获得官方电子</w:t>
      </w:r>
      <w:proofErr w:type="gramStart"/>
      <w:r>
        <w:rPr>
          <w:rFonts w:ascii="Times New Roman" w:eastAsia="仿宋_GB2312" w:hAnsi="Times New Roman" w:cs="Times New Roman" w:hint="eastAsia"/>
          <w:sz w:val="32"/>
          <w:szCs w:val="32"/>
        </w:rPr>
        <w:t>完赛证书</w:t>
      </w:r>
      <w:proofErr w:type="gramEnd"/>
      <w:r>
        <w:rPr>
          <w:rFonts w:ascii="Times New Roman" w:eastAsia="仿宋_GB2312" w:hAnsi="Times New Roman" w:cs="Times New Roman" w:hint="eastAsia"/>
          <w:sz w:val="32"/>
          <w:szCs w:val="32"/>
        </w:rPr>
        <w:t>。</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三</w:t>
      </w:r>
      <w:r>
        <w:rPr>
          <w:rFonts w:ascii="黑体" w:eastAsia="黑体" w:hAnsi="黑体" w:cs="Times New Roman"/>
          <w:sz w:val="32"/>
          <w:szCs w:val="32"/>
        </w:rPr>
        <w:t>、健康校园宣讲</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主办方将组织健康校园宣讲团以线上及线下形式对参赛学校进行健康宣讲。宣讲团成员包括但不限于运动营养、运动生理、运动心理、运动康复、运动技能、体能、体育教育等方面专家或知名体育明星。</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四</w:t>
      </w:r>
      <w:r>
        <w:rPr>
          <w:rFonts w:ascii="黑体" w:eastAsia="黑体" w:hAnsi="黑体" w:cs="Times New Roman"/>
          <w:sz w:val="32"/>
          <w:szCs w:val="32"/>
        </w:rPr>
        <w:t>、乐动力客</w:t>
      </w:r>
      <w:proofErr w:type="gramStart"/>
      <w:r>
        <w:rPr>
          <w:rFonts w:ascii="黑体" w:eastAsia="黑体" w:hAnsi="黑体" w:cs="Times New Roman"/>
          <w:sz w:val="32"/>
          <w:szCs w:val="32"/>
        </w:rPr>
        <w:t>服联系</w:t>
      </w:r>
      <w:proofErr w:type="gramEnd"/>
      <w:r>
        <w:rPr>
          <w:rFonts w:ascii="黑体" w:eastAsia="黑体" w:hAnsi="黑体" w:cs="Times New Roman"/>
          <w:sz w:val="32"/>
          <w:szCs w:val="32"/>
        </w:rPr>
        <w:t>方式</w:t>
      </w:r>
    </w:p>
    <w:p w:rsidR="00F13757" w:rsidRDefault="00AB159D">
      <w:pPr>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lastRenderedPageBreak/>
        <w:t>电话：</w:t>
      </w:r>
      <w:r>
        <w:rPr>
          <w:rFonts w:ascii="Times New Roman" w:eastAsia="仿宋_GB2312" w:hAnsi="Times New Roman" w:cs="Times New Roman"/>
          <w:sz w:val="32"/>
          <w:szCs w:val="32"/>
        </w:rPr>
        <w:t>0571-26888999</w:t>
      </w:r>
    </w:p>
    <w:p w:rsidR="00F13757" w:rsidRDefault="00AB159D">
      <w:pPr>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邮箱：</w:t>
      </w:r>
      <w:hyperlink r:id="rId8">
        <w:r>
          <w:rPr>
            <w:rStyle w:val="ac"/>
            <w:rFonts w:ascii="Times New Roman" w:eastAsia="仿宋_GB2312" w:hAnsi="Times New Roman" w:cs="Times New Roman"/>
            <w:sz w:val="32"/>
            <w:szCs w:val="32"/>
          </w:rPr>
          <w:t>kefu@alisports.com</w:t>
        </w:r>
      </w:hyperlink>
    </w:p>
    <w:p w:rsidR="00F13757" w:rsidRDefault="00AB159D">
      <w:pPr>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工作时间：</w:t>
      </w:r>
      <w:r>
        <w:rPr>
          <w:rFonts w:ascii="Times New Roman" w:eastAsia="仿宋_GB2312" w:hAnsi="Times New Roman" w:cs="Times New Roman"/>
          <w:sz w:val="32"/>
          <w:szCs w:val="32"/>
        </w:rPr>
        <w:t>9:00-21:00</w:t>
      </w:r>
    </w:p>
    <w:p w:rsidR="00F13757" w:rsidRDefault="00AB159D">
      <w:pPr>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建议选择邮件咨询。</w:t>
      </w:r>
    </w:p>
    <w:p w:rsidR="00F13757" w:rsidRDefault="00AB159D">
      <w:pPr>
        <w:pStyle w:val="ad"/>
        <w:spacing w:line="360" w:lineRule="auto"/>
        <w:ind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五</w:t>
      </w:r>
      <w:r>
        <w:rPr>
          <w:rFonts w:ascii="黑体" w:eastAsia="黑体" w:hAnsi="黑体" w:cs="Times New Roman"/>
          <w:sz w:val="32"/>
          <w:szCs w:val="32"/>
        </w:rPr>
        <w:t>、赛风赛纪</w:t>
      </w:r>
    </w:p>
    <w:p w:rsidR="00F13757" w:rsidRDefault="00AB159D">
      <w:pPr>
        <w:pStyle w:val="ad"/>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违反赛风赛纪的行为将根据《全国学生体育竞赛管理规定》进行相应的处罚。对于本赛季第</w:t>
      </w:r>
      <w:r w:rsidR="00B93C32" w:rsidRPr="00B93C32">
        <w:rPr>
          <w:rFonts w:ascii="Times New Roman" w:eastAsia="仿宋_GB2312" w:hAnsi="Times New Roman" w:cs="Times New Roman"/>
          <w:color w:val="FF0000"/>
          <w:sz w:val="32"/>
          <w:szCs w:val="32"/>
        </w:rPr>
        <w:t>一</w:t>
      </w:r>
      <w:r>
        <w:rPr>
          <w:rFonts w:ascii="Times New Roman" w:eastAsia="仿宋_GB2312" w:hAnsi="Times New Roman" w:cs="Times New Roman"/>
          <w:sz w:val="32"/>
          <w:szCs w:val="32"/>
        </w:rPr>
        <w:t>次出现严重参赛作弊情况的学校，组委会将给予警告；如果多次出现，则取消学校的参赛资格。</w:t>
      </w:r>
    </w:p>
    <w:p w:rsidR="00F13757" w:rsidRDefault="00AB159D">
      <w:pPr>
        <w:pStyle w:val="ad"/>
        <w:spacing w:line="360" w:lineRule="auto"/>
        <w:ind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六</w:t>
      </w:r>
      <w:r>
        <w:rPr>
          <w:rFonts w:ascii="黑体" w:eastAsia="黑体" w:hAnsi="黑体" w:cs="Times New Roman"/>
          <w:sz w:val="32"/>
          <w:szCs w:val="32"/>
        </w:rPr>
        <w:t>、健康要求和运动建议</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参赛学生可根据自己的身体和体能状况选择参赛项目，由所在学校负责宣告或审查。有以下身体状况者不宜参加比赛：</w:t>
      </w:r>
    </w:p>
    <w:p w:rsidR="00F13757" w:rsidRDefault="00AB159D">
      <w:pPr>
        <w:pStyle w:val="ad"/>
        <w:numPr>
          <w:ilvl w:val="0"/>
          <w:numId w:val="5"/>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先天性心脏病和风湿性心脏病患者</w:t>
      </w:r>
    </w:p>
    <w:p w:rsidR="00F13757" w:rsidRDefault="00AB159D">
      <w:pPr>
        <w:pStyle w:val="ad"/>
        <w:numPr>
          <w:ilvl w:val="0"/>
          <w:numId w:val="5"/>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高血压和脑血管疾病患者</w:t>
      </w:r>
    </w:p>
    <w:p w:rsidR="00F13757" w:rsidRDefault="00AB159D">
      <w:pPr>
        <w:pStyle w:val="ad"/>
        <w:numPr>
          <w:ilvl w:val="0"/>
          <w:numId w:val="5"/>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心肌炎和其它心脏病患者</w:t>
      </w:r>
    </w:p>
    <w:p w:rsidR="00F13757" w:rsidRDefault="00AB159D">
      <w:pPr>
        <w:pStyle w:val="ad"/>
        <w:numPr>
          <w:ilvl w:val="0"/>
          <w:numId w:val="5"/>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冠状动脉病患者和严重心律不齐者</w:t>
      </w:r>
    </w:p>
    <w:p w:rsidR="00F13757" w:rsidRDefault="00AB159D">
      <w:pPr>
        <w:pStyle w:val="ad"/>
        <w:numPr>
          <w:ilvl w:val="0"/>
          <w:numId w:val="5"/>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血糖过高或过低的糖尿病患者</w:t>
      </w:r>
    </w:p>
    <w:p w:rsidR="00F13757" w:rsidRDefault="00AB159D">
      <w:pPr>
        <w:pStyle w:val="ad"/>
        <w:numPr>
          <w:ilvl w:val="0"/>
          <w:numId w:val="5"/>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比赛期间患感冒、发烧等疾病</w:t>
      </w:r>
    </w:p>
    <w:p w:rsidR="00F13757" w:rsidRDefault="00AB159D">
      <w:pPr>
        <w:pStyle w:val="ad"/>
        <w:numPr>
          <w:ilvl w:val="0"/>
          <w:numId w:val="5"/>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其他不适合运动的疾病患者</w:t>
      </w:r>
    </w:p>
    <w:p w:rsidR="00F13757" w:rsidRDefault="00AB159D">
      <w:pPr>
        <w:spacing w:line="360" w:lineRule="auto"/>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七</w:t>
      </w:r>
      <w:r>
        <w:rPr>
          <w:rFonts w:ascii="黑体" w:eastAsia="黑体" w:hAnsi="黑体" w:cs="Times New Roman"/>
          <w:sz w:val="32"/>
          <w:szCs w:val="32"/>
        </w:rPr>
        <w:t>、未尽事宜，另行通知</w:t>
      </w:r>
    </w:p>
    <w:p w:rsidR="00F13757" w:rsidRDefault="00AB15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本竞赛规程最终解释权</w:t>
      </w:r>
      <w:r>
        <w:rPr>
          <w:rFonts w:ascii="Times New Roman" w:eastAsia="仿宋_GB2312" w:hAnsi="Times New Roman" w:cs="Times New Roman" w:hint="eastAsia"/>
          <w:sz w:val="32"/>
          <w:szCs w:val="32"/>
        </w:rPr>
        <w:t>归中国大学生体育协会</w:t>
      </w:r>
      <w:r>
        <w:rPr>
          <w:rFonts w:ascii="Times New Roman" w:eastAsia="仿宋_GB2312" w:hAnsi="Times New Roman" w:cs="Times New Roman"/>
          <w:sz w:val="32"/>
          <w:szCs w:val="32"/>
        </w:rPr>
        <w:t>。</w:t>
      </w:r>
    </w:p>
    <w:p w:rsidR="00F13757" w:rsidRDefault="00F13757">
      <w:pPr>
        <w:spacing w:line="360" w:lineRule="auto"/>
        <w:ind w:firstLineChars="200" w:firstLine="560"/>
        <w:rPr>
          <w:rFonts w:ascii="仿宋_GB2312" w:eastAsia="仿宋_GB2312" w:hAnsi="仿宋" w:cs="阿里巴巴普惠体 Light"/>
          <w:sz w:val="28"/>
        </w:rPr>
      </w:pPr>
    </w:p>
    <w:p w:rsidR="00F13757" w:rsidRDefault="00F13757">
      <w:pPr>
        <w:ind w:firstLineChars="200" w:firstLine="560"/>
        <w:rPr>
          <w:rFonts w:ascii="仿宋_GB2312" w:eastAsia="仿宋_GB2312" w:hAnsi="仿宋" w:cs="阿里巴巴普惠体 Light"/>
          <w:sz w:val="28"/>
        </w:rPr>
      </w:pPr>
    </w:p>
    <w:p w:rsidR="00F13757" w:rsidRDefault="00F13757">
      <w:pPr>
        <w:ind w:firstLineChars="200" w:firstLine="560"/>
        <w:rPr>
          <w:rFonts w:ascii="仿宋_GB2312" w:eastAsia="仿宋_GB2312" w:hAnsi="仿宋" w:cs="阿里巴巴普惠体 Light"/>
          <w:sz w:val="28"/>
        </w:rPr>
      </w:pPr>
    </w:p>
    <w:p w:rsidR="00F13757" w:rsidRDefault="00F13757">
      <w:pPr>
        <w:widowControl/>
        <w:rPr>
          <w:rFonts w:ascii="黑体" w:eastAsia="黑体" w:hAnsi="黑体" w:cs="阿里巴巴普惠体 Light"/>
          <w:bCs/>
          <w:sz w:val="36"/>
          <w:szCs w:val="36"/>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427A3A" w:rsidRDefault="00427A3A">
      <w:pPr>
        <w:widowControl/>
        <w:rPr>
          <w:rFonts w:ascii="黑体" w:eastAsia="黑体" w:hAnsi="黑体" w:cs="阿里巴巴普惠体 Light"/>
          <w:bCs/>
          <w:sz w:val="28"/>
          <w:szCs w:val="28"/>
        </w:rPr>
      </w:pPr>
    </w:p>
    <w:p w:rsidR="005348BD" w:rsidRDefault="005348BD">
      <w:pPr>
        <w:widowControl/>
        <w:rPr>
          <w:rFonts w:ascii="黑体" w:eastAsia="黑体" w:hAnsi="黑体" w:cs="阿里巴巴普惠体 Light"/>
          <w:bCs/>
          <w:sz w:val="28"/>
          <w:szCs w:val="28"/>
        </w:rPr>
      </w:pPr>
    </w:p>
    <w:p w:rsidR="005348BD" w:rsidRDefault="005348BD">
      <w:pPr>
        <w:widowControl/>
        <w:rPr>
          <w:rFonts w:ascii="黑体" w:eastAsia="黑体" w:hAnsi="黑体" w:cs="阿里巴巴普惠体 Light"/>
          <w:bCs/>
          <w:sz w:val="28"/>
          <w:szCs w:val="28"/>
        </w:rPr>
      </w:pPr>
    </w:p>
    <w:p w:rsidR="004B43EA" w:rsidRDefault="004B43EA">
      <w:pPr>
        <w:widowControl/>
        <w:rPr>
          <w:rFonts w:ascii="仿宋_GB2312" w:eastAsia="仿宋_GB2312" w:hAnsi="黑体" w:cs="阿里巴巴普惠体 Light"/>
          <w:bCs/>
          <w:sz w:val="32"/>
          <w:szCs w:val="32"/>
        </w:rPr>
      </w:pPr>
    </w:p>
    <w:p w:rsidR="00F13757" w:rsidRPr="005348BD" w:rsidRDefault="00AB159D">
      <w:pPr>
        <w:widowControl/>
        <w:rPr>
          <w:rFonts w:ascii="仿宋_GB2312" w:eastAsia="仿宋_GB2312" w:hAnsi="黑体" w:cs="阿里巴巴普惠体 Light"/>
          <w:bCs/>
          <w:sz w:val="32"/>
          <w:szCs w:val="32"/>
        </w:rPr>
      </w:pPr>
      <w:r w:rsidRPr="005348BD">
        <w:rPr>
          <w:rFonts w:ascii="仿宋_GB2312" w:eastAsia="仿宋_GB2312" w:hAnsi="黑体" w:cs="阿里巴巴普惠体 Light" w:hint="eastAsia"/>
          <w:bCs/>
          <w:sz w:val="32"/>
          <w:szCs w:val="32"/>
        </w:rPr>
        <w:lastRenderedPageBreak/>
        <w:t>附件1.2</w:t>
      </w:r>
    </w:p>
    <w:p w:rsidR="00F13757" w:rsidRDefault="00AB159D">
      <w:pPr>
        <w:widowControl/>
        <w:jc w:val="center"/>
        <w:rPr>
          <w:rFonts w:ascii="黑体" w:eastAsia="黑体" w:hAnsi="黑体" w:cs="阿里巴巴普惠体 Light"/>
          <w:bCs/>
          <w:sz w:val="36"/>
          <w:szCs w:val="36"/>
        </w:rPr>
      </w:pPr>
      <w:r>
        <w:rPr>
          <w:rFonts w:ascii="黑体" w:eastAsia="黑体" w:hAnsi="黑体" w:cs="阿里巴巴普惠体 Light" w:hint="eastAsia"/>
          <w:bCs/>
          <w:sz w:val="36"/>
          <w:szCs w:val="36"/>
        </w:rPr>
        <w:t>运动项目卡路里消耗一览表</w:t>
      </w:r>
    </w:p>
    <w:tbl>
      <w:tblPr>
        <w:tblStyle w:val="aa"/>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2834"/>
        <w:gridCol w:w="3465"/>
      </w:tblGrid>
      <w:tr w:rsidR="00F13757">
        <w:trPr>
          <w:jc w:val="center"/>
        </w:trPr>
        <w:tc>
          <w:tcPr>
            <w:tcW w:w="2512" w:type="dxa"/>
          </w:tcPr>
          <w:p w:rsidR="00F13757" w:rsidRDefault="00AB159D">
            <w:pPr>
              <w:ind w:right="240"/>
              <w:jc w:val="center"/>
              <w:rPr>
                <w:rFonts w:ascii="仿宋_GB2312" w:eastAsia="仿宋_GB2312" w:hAnsi="仿宋"/>
                <w:bCs/>
                <w:sz w:val="32"/>
                <w:szCs w:val="32"/>
              </w:rPr>
            </w:pPr>
            <w:r>
              <w:rPr>
                <w:rFonts w:ascii="仿宋_GB2312" w:eastAsia="仿宋_GB2312" w:hAnsi="仿宋" w:hint="eastAsia"/>
                <w:bCs/>
                <w:sz w:val="32"/>
                <w:szCs w:val="32"/>
              </w:rPr>
              <w:t>运动名称</w:t>
            </w:r>
          </w:p>
        </w:tc>
        <w:tc>
          <w:tcPr>
            <w:tcW w:w="2834" w:type="dxa"/>
          </w:tcPr>
          <w:p w:rsidR="00F13757" w:rsidRDefault="00AB159D">
            <w:pPr>
              <w:ind w:right="240"/>
              <w:jc w:val="center"/>
              <w:rPr>
                <w:rFonts w:ascii="仿宋_GB2312" w:eastAsia="仿宋_GB2312" w:hAnsi="仿宋"/>
                <w:bCs/>
                <w:sz w:val="32"/>
                <w:szCs w:val="32"/>
              </w:rPr>
            </w:pPr>
            <w:r>
              <w:rPr>
                <w:rFonts w:ascii="仿宋_GB2312" w:eastAsia="仿宋_GB2312" w:hAnsi="仿宋" w:hint="eastAsia"/>
                <w:bCs/>
                <w:sz w:val="32"/>
                <w:szCs w:val="32"/>
              </w:rPr>
              <w:t>消耗卡路里均值</w:t>
            </w:r>
          </w:p>
        </w:tc>
        <w:tc>
          <w:tcPr>
            <w:tcW w:w="3465" w:type="dxa"/>
          </w:tcPr>
          <w:p w:rsidR="00F13757" w:rsidRDefault="00AB159D">
            <w:pPr>
              <w:ind w:right="240"/>
              <w:jc w:val="center"/>
              <w:rPr>
                <w:rFonts w:ascii="仿宋_GB2312" w:eastAsia="仿宋_GB2312" w:hAnsi="仿宋"/>
                <w:bCs/>
                <w:sz w:val="32"/>
                <w:szCs w:val="32"/>
              </w:rPr>
            </w:pPr>
            <w:r>
              <w:rPr>
                <w:rFonts w:ascii="仿宋_GB2312" w:eastAsia="仿宋_GB2312" w:hAnsi="仿宋" w:hint="eastAsia"/>
                <w:bCs/>
                <w:sz w:val="32"/>
                <w:szCs w:val="32"/>
              </w:rPr>
              <w:t>单 位</w:t>
            </w:r>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开合跳</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0.198</w:t>
            </w:r>
          </w:p>
        </w:tc>
        <w:tc>
          <w:tcPr>
            <w:tcW w:w="3465"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 xml:space="preserve"> 千卡/</w:t>
            </w:r>
            <w:proofErr w:type="gramStart"/>
            <w:r>
              <w:rPr>
                <w:rFonts w:ascii="仿宋_GB2312" w:eastAsia="仿宋_GB2312" w:hAnsi="仿宋" w:hint="eastAsia"/>
                <w:sz w:val="32"/>
                <w:szCs w:val="32"/>
              </w:rPr>
              <w:t>个</w:t>
            </w:r>
            <w:proofErr w:type="gramEnd"/>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深蹲</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0.227</w:t>
            </w:r>
          </w:p>
        </w:tc>
        <w:tc>
          <w:tcPr>
            <w:tcW w:w="3465" w:type="dxa"/>
          </w:tcPr>
          <w:p w:rsidR="00F13757" w:rsidRDefault="00AB159D">
            <w:pPr>
              <w:jc w:val="center"/>
              <w:rPr>
                <w:rFonts w:ascii="仿宋_GB2312" w:eastAsia="仿宋_GB2312"/>
                <w:sz w:val="32"/>
                <w:szCs w:val="32"/>
              </w:rPr>
            </w:pPr>
            <w:r>
              <w:rPr>
                <w:rFonts w:ascii="仿宋_GB2312" w:eastAsia="仿宋_GB2312" w:hAnsi="仿宋" w:hint="eastAsia"/>
                <w:sz w:val="32"/>
                <w:szCs w:val="32"/>
              </w:rPr>
              <w:t>千卡/</w:t>
            </w:r>
            <w:proofErr w:type="gramStart"/>
            <w:r>
              <w:rPr>
                <w:rFonts w:ascii="仿宋_GB2312" w:eastAsia="仿宋_GB2312" w:hAnsi="仿宋" w:hint="eastAsia"/>
                <w:sz w:val="32"/>
                <w:szCs w:val="32"/>
              </w:rPr>
              <w:t>个</w:t>
            </w:r>
            <w:proofErr w:type="gramEnd"/>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下蹲开合跳</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0.223</w:t>
            </w:r>
          </w:p>
        </w:tc>
        <w:tc>
          <w:tcPr>
            <w:tcW w:w="3465" w:type="dxa"/>
          </w:tcPr>
          <w:p w:rsidR="00F13757" w:rsidRDefault="00AB159D">
            <w:pPr>
              <w:jc w:val="center"/>
              <w:rPr>
                <w:rFonts w:ascii="仿宋_GB2312" w:eastAsia="仿宋_GB2312"/>
                <w:sz w:val="32"/>
                <w:szCs w:val="32"/>
              </w:rPr>
            </w:pPr>
            <w:r>
              <w:rPr>
                <w:rFonts w:ascii="仿宋_GB2312" w:eastAsia="仿宋_GB2312" w:hAnsi="仿宋" w:hint="eastAsia"/>
                <w:sz w:val="32"/>
                <w:szCs w:val="32"/>
              </w:rPr>
              <w:t>千卡/</w:t>
            </w:r>
            <w:proofErr w:type="gramStart"/>
            <w:r>
              <w:rPr>
                <w:rFonts w:ascii="仿宋_GB2312" w:eastAsia="仿宋_GB2312" w:hAnsi="仿宋" w:hint="eastAsia"/>
                <w:sz w:val="32"/>
                <w:szCs w:val="32"/>
              </w:rPr>
              <w:t>个</w:t>
            </w:r>
            <w:proofErr w:type="gramEnd"/>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海星跳</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0.227</w:t>
            </w:r>
          </w:p>
        </w:tc>
        <w:tc>
          <w:tcPr>
            <w:tcW w:w="3465" w:type="dxa"/>
          </w:tcPr>
          <w:p w:rsidR="00F13757" w:rsidRDefault="00AB159D">
            <w:pPr>
              <w:jc w:val="center"/>
              <w:rPr>
                <w:rFonts w:ascii="仿宋_GB2312" w:eastAsia="仿宋_GB2312"/>
                <w:sz w:val="32"/>
                <w:szCs w:val="32"/>
              </w:rPr>
            </w:pPr>
            <w:r>
              <w:rPr>
                <w:rFonts w:ascii="仿宋_GB2312" w:eastAsia="仿宋_GB2312" w:hAnsi="仿宋" w:hint="eastAsia"/>
                <w:sz w:val="32"/>
                <w:szCs w:val="32"/>
              </w:rPr>
              <w:t>千卡/</w:t>
            </w:r>
            <w:proofErr w:type="gramStart"/>
            <w:r>
              <w:rPr>
                <w:rFonts w:ascii="仿宋_GB2312" w:eastAsia="仿宋_GB2312" w:hAnsi="仿宋" w:hint="eastAsia"/>
                <w:sz w:val="32"/>
                <w:szCs w:val="32"/>
              </w:rPr>
              <w:t>个</w:t>
            </w:r>
            <w:proofErr w:type="gramEnd"/>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深蹲跳</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0.207</w:t>
            </w:r>
          </w:p>
        </w:tc>
        <w:tc>
          <w:tcPr>
            <w:tcW w:w="3465" w:type="dxa"/>
          </w:tcPr>
          <w:p w:rsidR="00F13757" w:rsidRDefault="00AB159D">
            <w:pPr>
              <w:jc w:val="center"/>
              <w:rPr>
                <w:rFonts w:ascii="仿宋_GB2312" w:eastAsia="仿宋_GB2312"/>
                <w:sz w:val="32"/>
                <w:szCs w:val="32"/>
              </w:rPr>
            </w:pPr>
            <w:r>
              <w:rPr>
                <w:rFonts w:ascii="仿宋_GB2312" w:eastAsia="仿宋_GB2312" w:hAnsi="仿宋" w:hint="eastAsia"/>
                <w:sz w:val="32"/>
                <w:szCs w:val="32"/>
              </w:rPr>
              <w:t>千卡/</w:t>
            </w:r>
            <w:proofErr w:type="gramStart"/>
            <w:r>
              <w:rPr>
                <w:rFonts w:ascii="仿宋_GB2312" w:eastAsia="仿宋_GB2312" w:hAnsi="仿宋" w:hint="eastAsia"/>
                <w:sz w:val="32"/>
                <w:szCs w:val="32"/>
              </w:rPr>
              <w:t>个</w:t>
            </w:r>
            <w:proofErr w:type="gramEnd"/>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原地蛙跳</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0.207</w:t>
            </w:r>
          </w:p>
        </w:tc>
        <w:tc>
          <w:tcPr>
            <w:tcW w:w="3465" w:type="dxa"/>
          </w:tcPr>
          <w:p w:rsidR="00F13757" w:rsidRDefault="00AB159D">
            <w:pPr>
              <w:jc w:val="center"/>
              <w:rPr>
                <w:rFonts w:ascii="仿宋_GB2312" w:eastAsia="仿宋_GB2312"/>
                <w:sz w:val="32"/>
                <w:szCs w:val="32"/>
              </w:rPr>
            </w:pPr>
            <w:r>
              <w:rPr>
                <w:rFonts w:ascii="仿宋_GB2312" w:eastAsia="仿宋_GB2312" w:hAnsi="仿宋" w:hint="eastAsia"/>
                <w:sz w:val="32"/>
                <w:szCs w:val="32"/>
              </w:rPr>
              <w:t>千卡/</w:t>
            </w:r>
            <w:proofErr w:type="gramStart"/>
            <w:r>
              <w:rPr>
                <w:rFonts w:ascii="仿宋_GB2312" w:eastAsia="仿宋_GB2312" w:hAnsi="仿宋" w:hint="eastAsia"/>
                <w:sz w:val="32"/>
                <w:szCs w:val="32"/>
              </w:rPr>
              <w:t>个</w:t>
            </w:r>
            <w:proofErr w:type="gramEnd"/>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踮脚跳</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0.081</w:t>
            </w:r>
          </w:p>
        </w:tc>
        <w:tc>
          <w:tcPr>
            <w:tcW w:w="3465" w:type="dxa"/>
          </w:tcPr>
          <w:p w:rsidR="00F13757" w:rsidRDefault="00AB159D">
            <w:pPr>
              <w:jc w:val="center"/>
              <w:rPr>
                <w:rFonts w:ascii="仿宋_GB2312" w:eastAsia="仿宋_GB2312"/>
                <w:sz w:val="32"/>
                <w:szCs w:val="32"/>
              </w:rPr>
            </w:pPr>
            <w:r>
              <w:rPr>
                <w:rFonts w:ascii="仿宋_GB2312" w:eastAsia="仿宋_GB2312" w:hAnsi="仿宋" w:hint="eastAsia"/>
                <w:sz w:val="32"/>
                <w:szCs w:val="32"/>
              </w:rPr>
              <w:t>千卡/</w:t>
            </w:r>
            <w:proofErr w:type="gramStart"/>
            <w:r>
              <w:rPr>
                <w:rFonts w:ascii="仿宋_GB2312" w:eastAsia="仿宋_GB2312" w:hAnsi="仿宋" w:hint="eastAsia"/>
                <w:sz w:val="32"/>
                <w:szCs w:val="32"/>
              </w:rPr>
              <w:t>个</w:t>
            </w:r>
            <w:proofErr w:type="gramEnd"/>
          </w:p>
        </w:tc>
      </w:tr>
      <w:tr w:rsidR="00F13757">
        <w:trPr>
          <w:jc w:val="center"/>
        </w:trPr>
        <w:tc>
          <w:tcPr>
            <w:tcW w:w="2512"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高抬腿</w:t>
            </w:r>
          </w:p>
        </w:tc>
        <w:tc>
          <w:tcPr>
            <w:tcW w:w="2834" w:type="dxa"/>
          </w:tcPr>
          <w:p w:rsidR="00F13757" w:rsidRDefault="00AB159D">
            <w:pPr>
              <w:ind w:right="240"/>
              <w:jc w:val="center"/>
              <w:rPr>
                <w:rFonts w:ascii="仿宋_GB2312" w:eastAsia="仿宋_GB2312" w:hAnsi="仿宋"/>
                <w:sz w:val="32"/>
                <w:szCs w:val="32"/>
              </w:rPr>
            </w:pPr>
            <w:r>
              <w:rPr>
                <w:rFonts w:ascii="仿宋_GB2312" w:eastAsia="仿宋_GB2312" w:hAnsi="仿宋" w:hint="eastAsia"/>
                <w:sz w:val="32"/>
                <w:szCs w:val="32"/>
              </w:rPr>
              <w:t>0.057</w:t>
            </w:r>
          </w:p>
        </w:tc>
        <w:tc>
          <w:tcPr>
            <w:tcW w:w="3465" w:type="dxa"/>
          </w:tcPr>
          <w:p w:rsidR="00F13757" w:rsidRDefault="00AB159D">
            <w:pPr>
              <w:jc w:val="center"/>
              <w:rPr>
                <w:rFonts w:ascii="仿宋_GB2312" w:eastAsia="仿宋_GB2312"/>
                <w:sz w:val="32"/>
                <w:szCs w:val="32"/>
              </w:rPr>
            </w:pPr>
            <w:r>
              <w:rPr>
                <w:rFonts w:ascii="仿宋_GB2312" w:eastAsia="仿宋_GB2312" w:hAnsi="仿宋" w:hint="eastAsia"/>
                <w:sz w:val="32"/>
                <w:szCs w:val="32"/>
              </w:rPr>
              <w:t>千卡/</w:t>
            </w:r>
            <w:proofErr w:type="gramStart"/>
            <w:r>
              <w:rPr>
                <w:rFonts w:ascii="仿宋_GB2312" w:eastAsia="仿宋_GB2312" w:hAnsi="仿宋" w:hint="eastAsia"/>
                <w:sz w:val="32"/>
                <w:szCs w:val="32"/>
              </w:rPr>
              <w:t>个</w:t>
            </w:r>
            <w:proofErr w:type="gramEnd"/>
          </w:p>
        </w:tc>
      </w:tr>
    </w:tbl>
    <w:p w:rsidR="00F13757" w:rsidRDefault="00AB159D">
      <w:pPr>
        <w:widowControl/>
        <w:rPr>
          <w:rFonts w:ascii="仿宋_GB2312" w:eastAsia="仿宋_GB2312" w:hAnsi="仿宋" w:cs="阿里巴巴普惠体 Light"/>
          <w:sz w:val="32"/>
          <w:szCs w:val="32"/>
        </w:rPr>
      </w:pPr>
      <w:r>
        <w:rPr>
          <w:rFonts w:ascii="仿宋_GB2312" w:eastAsia="仿宋_GB2312" w:hAnsi="仿宋" w:cs="阿里巴巴普惠体 Light" w:hint="eastAsia"/>
          <w:sz w:val="32"/>
          <w:szCs w:val="32"/>
        </w:rPr>
        <w:t>备注：后期新增动作所需卡路里数据，组委会将另发文公布</w:t>
      </w:r>
    </w:p>
    <w:p w:rsidR="00F13757" w:rsidRDefault="00F13757">
      <w:pPr>
        <w:rPr>
          <w:rFonts w:ascii="仿宋_GB2312" w:eastAsia="仿宋_GB2312" w:hAnsi="仿宋" w:cs="阿里巴巴普惠体 Light"/>
          <w:b/>
          <w:sz w:val="32"/>
        </w:rPr>
      </w:pPr>
    </w:p>
    <w:p w:rsidR="00F13757" w:rsidRPr="009661EC" w:rsidRDefault="00F13757">
      <w:pPr>
        <w:rPr>
          <w:rFonts w:ascii="仿宋_GB2312" w:eastAsia="仿宋_GB2312" w:hAnsi="仿宋" w:cs="阿里巴巴普惠体 Light"/>
          <w:b/>
          <w:sz w:val="32"/>
        </w:rPr>
      </w:pPr>
    </w:p>
    <w:p w:rsidR="00F13757" w:rsidRPr="009661EC" w:rsidRDefault="00F13757">
      <w:pPr>
        <w:rPr>
          <w:rFonts w:ascii="仿宋_GB2312" w:eastAsia="仿宋_GB2312" w:hAnsi="仿宋" w:cs="阿里巴巴普惠体 Light"/>
          <w:b/>
          <w:sz w:val="32"/>
        </w:rPr>
      </w:pPr>
    </w:p>
    <w:p w:rsidR="00F13757" w:rsidRPr="009661EC" w:rsidRDefault="00F13757">
      <w:pPr>
        <w:rPr>
          <w:rFonts w:ascii="仿宋_GB2312" w:eastAsia="仿宋_GB2312" w:hAnsi="仿宋" w:cs="阿里巴巴普惠体 Light"/>
          <w:b/>
          <w:sz w:val="32"/>
        </w:rPr>
      </w:pPr>
    </w:p>
    <w:p w:rsidR="00F13757" w:rsidRPr="009661EC" w:rsidRDefault="00F13757">
      <w:pPr>
        <w:rPr>
          <w:rFonts w:ascii="仿宋_GB2312" w:eastAsia="仿宋_GB2312" w:hAnsi="仿宋" w:cs="阿里巴巴普惠体 Light"/>
          <w:b/>
          <w:sz w:val="32"/>
        </w:rPr>
      </w:pPr>
    </w:p>
    <w:p w:rsidR="00F13757" w:rsidRPr="009661EC" w:rsidRDefault="00AB159D">
      <w:pPr>
        <w:rPr>
          <w:rFonts w:ascii="黑体" w:eastAsia="黑体" w:hAnsi="黑体" w:cs="阿里巴巴普惠体 Light"/>
          <w:bCs/>
          <w:sz w:val="32"/>
          <w:szCs w:val="32"/>
        </w:rPr>
      </w:pPr>
      <w:r w:rsidRPr="009661EC">
        <w:rPr>
          <w:rFonts w:ascii="黑体" w:eastAsia="黑体" w:hAnsi="黑体" w:cs="阿里巴巴普惠体 Light" w:hint="eastAsia"/>
          <w:bCs/>
          <w:sz w:val="32"/>
          <w:szCs w:val="32"/>
        </w:rPr>
        <w:br w:type="page"/>
      </w:r>
    </w:p>
    <w:p w:rsidR="00F13757" w:rsidRPr="005348BD" w:rsidRDefault="00AB159D" w:rsidP="005348BD">
      <w:pPr>
        <w:widowControl/>
        <w:rPr>
          <w:rFonts w:ascii="仿宋_GB2312" w:eastAsia="仿宋_GB2312" w:hAnsi="黑体" w:cs="阿里巴巴普惠体 Light"/>
          <w:bCs/>
          <w:sz w:val="32"/>
          <w:szCs w:val="32"/>
        </w:rPr>
      </w:pPr>
      <w:r w:rsidRPr="005348BD">
        <w:rPr>
          <w:rFonts w:ascii="仿宋_GB2312" w:eastAsia="仿宋_GB2312" w:hAnsi="黑体" w:cs="阿里巴巴普惠体 Light" w:hint="eastAsia"/>
          <w:bCs/>
          <w:sz w:val="32"/>
          <w:szCs w:val="32"/>
        </w:rPr>
        <w:lastRenderedPageBreak/>
        <w:t>附件1.3</w:t>
      </w:r>
    </w:p>
    <w:p w:rsidR="00F13757" w:rsidRPr="009661EC" w:rsidRDefault="00AB159D">
      <w:pPr>
        <w:jc w:val="center"/>
        <w:rPr>
          <w:rFonts w:ascii="黑体" w:eastAsia="黑体" w:hAnsi="黑体" w:cs="阿里巴巴普惠体 Light"/>
          <w:bCs/>
          <w:sz w:val="36"/>
          <w:szCs w:val="36"/>
        </w:rPr>
      </w:pPr>
      <w:r w:rsidRPr="009661EC">
        <w:rPr>
          <w:rFonts w:ascii="黑体" w:eastAsia="黑体" w:hAnsi="黑体" w:cs="阿里巴巴普惠体 Light" w:hint="eastAsia"/>
          <w:bCs/>
          <w:sz w:val="36"/>
          <w:szCs w:val="36"/>
        </w:rPr>
        <w:t>参赛学校（院、系）列表</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7"/>
        <w:gridCol w:w="4148"/>
      </w:tblGrid>
      <w:tr w:rsidR="009661EC" w:rsidRPr="009661EC">
        <w:tc>
          <w:tcPr>
            <w:tcW w:w="8295" w:type="dxa"/>
            <w:gridSpan w:val="2"/>
          </w:tcPr>
          <w:p w:rsidR="00F13757" w:rsidRPr="009661EC" w:rsidRDefault="00AB159D">
            <w:pPr>
              <w:rPr>
                <w:rFonts w:ascii="仿宋" w:eastAsia="仿宋" w:hAnsi="仿宋" w:cs="Times New Roman"/>
                <w:bCs/>
                <w:sz w:val="32"/>
                <w:szCs w:val="32"/>
              </w:rPr>
            </w:pPr>
            <w:r w:rsidRPr="009661EC">
              <w:rPr>
                <w:rFonts w:ascii="仿宋" w:eastAsia="仿宋" w:hAnsi="仿宋" w:cs="Times New Roman"/>
                <w:bCs/>
                <w:sz w:val="32"/>
                <w:szCs w:val="32"/>
              </w:rPr>
              <w:t>学校名称：</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20.</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21.</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22.</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4.</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23.</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5.</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24.</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6.</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25.</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7.</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26.</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8.</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27.</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9.</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28.</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10.</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29.</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11.</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30.</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12.</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31.</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13.</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32.</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14.</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33.</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15.</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34.</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16.</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35.</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17.</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36.</w:t>
            </w:r>
          </w:p>
        </w:tc>
      </w:tr>
      <w:tr w:rsidR="009661EC"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18.</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37.</w:t>
            </w:r>
          </w:p>
        </w:tc>
      </w:tr>
      <w:tr w:rsidR="00F13757" w:rsidRPr="009661EC">
        <w:tc>
          <w:tcPr>
            <w:tcW w:w="4147"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19.</w:t>
            </w:r>
          </w:p>
        </w:tc>
        <w:tc>
          <w:tcPr>
            <w:tcW w:w="4148" w:type="dxa"/>
          </w:tcPr>
          <w:p w:rsidR="00F13757" w:rsidRPr="009661EC" w:rsidRDefault="00AB159D">
            <w:pPr>
              <w:rPr>
                <w:rFonts w:ascii="仿宋" w:eastAsia="仿宋" w:hAnsi="仿宋" w:cs="Times New Roman"/>
                <w:sz w:val="32"/>
                <w:szCs w:val="32"/>
              </w:rPr>
            </w:pPr>
            <w:r w:rsidRPr="009661EC">
              <w:rPr>
                <w:rFonts w:ascii="仿宋" w:eastAsia="仿宋" w:hAnsi="仿宋" w:cs="Times New Roman"/>
                <w:sz w:val="32"/>
                <w:szCs w:val="32"/>
              </w:rPr>
              <w:t>38.</w:t>
            </w:r>
          </w:p>
        </w:tc>
      </w:tr>
    </w:tbl>
    <w:p w:rsidR="00F13757" w:rsidRPr="009661EC" w:rsidRDefault="00F13757">
      <w:pPr>
        <w:widowControl/>
        <w:jc w:val="center"/>
        <w:rPr>
          <w:rFonts w:ascii="黑体" w:eastAsia="黑体" w:hAnsi="黑体" w:cs="阿里巴巴普惠体 Light"/>
          <w:bCs/>
          <w:sz w:val="36"/>
          <w:szCs w:val="36"/>
        </w:rPr>
      </w:pPr>
    </w:p>
    <w:p w:rsidR="00F13757" w:rsidRPr="009661EC" w:rsidRDefault="00F13757">
      <w:pPr>
        <w:widowControl/>
        <w:jc w:val="center"/>
        <w:rPr>
          <w:rFonts w:ascii="黑体" w:eastAsia="黑体" w:hAnsi="黑体" w:cs="阿里巴巴普惠体 Light"/>
          <w:bCs/>
          <w:sz w:val="36"/>
          <w:szCs w:val="36"/>
        </w:rPr>
      </w:pPr>
    </w:p>
    <w:p w:rsidR="00F13757" w:rsidRPr="009661EC" w:rsidRDefault="00F13757">
      <w:pPr>
        <w:widowControl/>
        <w:jc w:val="center"/>
        <w:rPr>
          <w:rFonts w:ascii="黑体" w:eastAsia="黑体" w:hAnsi="黑体" w:cs="阿里巴巴普惠体 Light"/>
          <w:bCs/>
          <w:sz w:val="36"/>
          <w:szCs w:val="36"/>
        </w:rPr>
      </w:pPr>
    </w:p>
    <w:p w:rsidR="00F13757" w:rsidRPr="005348BD" w:rsidRDefault="00AB159D" w:rsidP="005348BD">
      <w:pPr>
        <w:widowControl/>
        <w:rPr>
          <w:rFonts w:ascii="仿宋_GB2312" w:eastAsia="仿宋_GB2312" w:hAnsi="黑体" w:cs="阿里巴巴普惠体 Light"/>
          <w:bCs/>
          <w:sz w:val="32"/>
          <w:szCs w:val="32"/>
        </w:rPr>
      </w:pPr>
      <w:r w:rsidRPr="005348BD">
        <w:rPr>
          <w:rFonts w:ascii="仿宋_GB2312" w:eastAsia="仿宋_GB2312" w:hAnsi="黑体" w:cs="阿里巴巴普惠体 Light" w:hint="eastAsia"/>
          <w:bCs/>
          <w:sz w:val="32"/>
          <w:szCs w:val="32"/>
        </w:rPr>
        <w:lastRenderedPageBreak/>
        <w:t>附件1.4</w:t>
      </w:r>
    </w:p>
    <w:p w:rsidR="00F13757" w:rsidRPr="009661EC" w:rsidRDefault="00AB159D">
      <w:pPr>
        <w:widowControl/>
        <w:jc w:val="center"/>
        <w:rPr>
          <w:rFonts w:ascii="黑体" w:eastAsia="黑体" w:hAnsi="黑体" w:cs="阿里巴巴普惠体 Light"/>
          <w:bCs/>
          <w:sz w:val="36"/>
          <w:szCs w:val="36"/>
        </w:rPr>
      </w:pPr>
      <w:r w:rsidRPr="009661EC">
        <w:rPr>
          <w:rFonts w:ascii="黑体" w:eastAsia="黑体" w:hAnsi="黑体" w:cs="阿里巴巴普惠体 Light" w:hint="eastAsia"/>
          <w:bCs/>
          <w:sz w:val="36"/>
          <w:szCs w:val="36"/>
        </w:rPr>
        <w:t>云南赛区健康校园大使推荐表</w:t>
      </w:r>
    </w:p>
    <w:tbl>
      <w:tblPr>
        <w:tblStyle w:val="aa"/>
        <w:tblW w:w="0" w:type="auto"/>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2194"/>
        <w:gridCol w:w="894"/>
        <w:gridCol w:w="2272"/>
        <w:gridCol w:w="1770"/>
      </w:tblGrid>
      <w:tr w:rsidR="009661EC" w:rsidRPr="009661EC" w:rsidTr="001F78F3">
        <w:trPr>
          <w:trHeight w:val="607"/>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姓    名</w:t>
            </w:r>
          </w:p>
        </w:tc>
        <w:tc>
          <w:tcPr>
            <w:tcW w:w="5360" w:type="dxa"/>
            <w:gridSpan w:val="3"/>
            <w:tcBorders>
              <w:bottom w:val="single" w:sz="4" w:space="0" w:color="000000"/>
            </w:tcBorders>
            <w:vAlign w:val="center"/>
          </w:tcPr>
          <w:p w:rsidR="00F13757" w:rsidRPr="009661EC" w:rsidRDefault="00F13757">
            <w:pPr>
              <w:rPr>
                <w:rFonts w:ascii="仿宋_GB2312" w:eastAsia="仿宋_GB2312" w:hAnsi="仿宋" w:cs="宋体"/>
                <w:sz w:val="32"/>
                <w:szCs w:val="32"/>
              </w:rPr>
            </w:pPr>
          </w:p>
        </w:tc>
        <w:tc>
          <w:tcPr>
            <w:tcW w:w="1770" w:type="dxa"/>
            <w:vMerge w:val="restart"/>
            <w:vAlign w:val="center"/>
          </w:tcPr>
          <w:p w:rsidR="00F13757" w:rsidRPr="009661EC" w:rsidRDefault="00F13757">
            <w:pPr>
              <w:rPr>
                <w:rFonts w:ascii="仿宋_GB2312" w:eastAsia="仿宋_GB2312" w:hAnsi="仿宋" w:cs="宋体"/>
                <w:i/>
                <w:sz w:val="32"/>
                <w:szCs w:val="32"/>
              </w:rPr>
            </w:pPr>
          </w:p>
          <w:p w:rsidR="00F13757" w:rsidRPr="009661EC" w:rsidRDefault="00F13757">
            <w:pPr>
              <w:rPr>
                <w:rFonts w:ascii="仿宋_GB2312" w:eastAsia="仿宋_GB2312" w:hAnsi="仿宋" w:cs="宋体"/>
                <w:sz w:val="32"/>
                <w:szCs w:val="32"/>
              </w:rPr>
            </w:pPr>
          </w:p>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1寸彩照</w:t>
            </w:r>
          </w:p>
          <w:p w:rsidR="00F13757" w:rsidRPr="009661EC" w:rsidRDefault="00AB159D">
            <w:pPr>
              <w:rPr>
                <w:rFonts w:ascii="仿宋_GB2312" w:eastAsia="仿宋_GB2312" w:hAnsi="仿宋" w:cs="宋体"/>
                <w:i/>
                <w:sz w:val="32"/>
                <w:szCs w:val="32"/>
              </w:rPr>
            </w:pPr>
            <w:r w:rsidRPr="009661EC">
              <w:rPr>
                <w:rFonts w:ascii="仿宋_GB2312" w:eastAsia="仿宋_GB2312" w:hAnsi="仿宋" w:cs="宋体" w:hint="eastAsia"/>
                <w:sz w:val="32"/>
                <w:szCs w:val="32"/>
              </w:rPr>
              <w:t>（可粘贴电子版）</w:t>
            </w:r>
          </w:p>
        </w:tc>
      </w:tr>
      <w:tr w:rsidR="009661EC" w:rsidRPr="009661EC" w:rsidTr="001F78F3">
        <w:trPr>
          <w:trHeight w:val="813"/>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出生日期</w:t>
            </w:r>
          </w:p>
        </w:tc>
        <w:tc>
          <w:tcPr>
            <w:tcW w:w="2194" w:type="dxa"/>
            <w:tcBorders>
              <w:bottom w:val="single" w:sz="4" w:space="0" w:color="000000"/>
            </w:tcBorders>
            <w:vAlign w:val="center"/>
          </w:tcPr>
          <w:p w:rsidR="00F13757" w:rsidRPr="009661EC" w:rsidRDefault="00AB159D">
            <w:pPr>
              <w:rPr>
                <w:rFonts w:ascii="仿宋_GB2312" w:eastAsia="仿宋_GB2312" w:hAnsi="仿宋" w:cs="宋体"/>
                <w:sz w:val="32"/>
                <w:szCs w:val="32"/>
                <w:u w:val="single"/>
              </w:rPr>
            </w:pPr>
            <w:r w:rsidRPr="009661EC">
              <w:rPr>
                <w:rFonts w:ascii="仿宋_GB2312" w:eastAsia="仿宋_GB2312" w:hAnsi="仿宋" w:cs="宋体" w:hint="eastAsia"/>
                <w:sz w:val="32"/>
                <w:szCs w:val="32"/>
                <w:u w:val="single"/>
              </w:rPr>
              <w:t>年  月  日</w:t>
            </w:r>
          </w:p>
        </w:tc>
        <w:tc>
          <w:tcPr>
            <w:tcW w:w="894" w:type="dxa"/>
            <w:tcBorders>
              <w:bottom w:val="single" w:sz="4" w:space="0" w:color="000000"/>
            </w:tcBorders>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年龄</w:t>
            </w:r>
          </w:p>
        </w:tc>
        <w:tc>
          <w:tcPr>
            <w:tcW w:w="2272" w:type="dxa"/>
            <w:tcBorders>
              <w:bottom w:val="single" w:sz="4" w:space="0" w:color="000000"/>
            </w:tcBorders>
            <w:vAlign w:val="center"/>
          </w:tcPr>
          <w:p w:rsidR="00F13757" w:rsidRPr="009661EC" w:rsidRDefault="00F13757">
            <w:pPr>
              <w:rPr>
                <w:rFonts w:ascii="仿宋_GB2312" w:eastAsia="仿宋_GB2312" w:hAnsi="仿宋" w:cs="宋体"/>
                <w:sz w:val="32"/>
                <w:szCs w:val="32"/>
              </w:rPr>
            </w:pPr>
          </w:p>
        </w:tc>
        <w:tc>
          <w:tcPr>
            <w:tcW w:w="1770" w:type="dxa"/>
            <w:vMerge/>
            <w:vAlign w:val="center"/>
          </w:tcPr>
          <w:p w:rsidR="00F13757" w:rsidRPr="009661EC" w:rsidRDefault="00F13757">
            <w:pPr>
              <w:rPr>
                <w:rFonts w:ascii="仿宋_GB2312" w:eastAsia="仿宋_GB2312" w:hAnsi="仿宋" w:cs="宋体"/>
                <w:sz w:val="32"/>
                <w:szCs w:val="32"/>
              </w:rPr>
            </w:pPr>
          </w:p>
        </w:tc>
      </w:tr>
      <w:tr w:rsidR="009661EC" w:rsidRPr="009661EC" w:rsidTr="001F78F3">
        <w:trPr>
          <w:trHeight w:val="562"/>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学    历</w:t>
            </w:r>
          </w:p>
        </w:tc>
        <w:tc>
          <w:tcPr>
            <w:tcW w:w="5360" w:type="dxa"/>
            <w:gridSpan w:val="3"/>
            <w:tcBorders>
              <w:top w:val="single" w:sz="4" w:space="0" w:color="000000"/>
            </w:tcBorders>
            <w:vAlign w:val="center"/>
          </w:tcPr>
          <w:p w:rsidR="00F13757" w:rsidRPr="009661EC" w:rsidRDefault="00F13757">
            <w:pPr>
              <w:rPr>
                <w:rFonts w:ascii="仿宋_GB2312" w:eastAsia="仿宋_GB2312" w:hAnsi="仿宋" w:cs="宋体"/>
                <w:sz w:val="32"/>
                <w:szCs w:val="32"/>
              </w:rPr>
            </w:pPr>
          </w:p>
        </w:tc>
        <w:tc>
          <w:tcPr>
            <w:tcW w:w="1770" w:type="dxa"/>
            <w:vMerge/>
            <w:vAlign w:val="center"/>
          </w:tcPr>
          <w:p w:rsidR="00F13757" w:rsidRPr="009661EC" w:rsidRDefault="00F13757">
            <w:pPr>
              <w:rPr>
                <w:rFonts w:ascii="仿宋_GB2312" w:eastAsia="仿宋_GB2312" w:hAnsi="仿宋" w:cs="宋体"/>
                <w:sz w:val="32"/>
                <w:szCs w:val="32"/>
              </w:rPr>
            </w:pPr>
          </w:p>
        </w:tc>
      </w:tr>
      <w:tr w:rsidR="009661EC" w:rsidRPr="009661EC" w:rsidTr="001F78F3">
        <w:trPr>
          <w:trHeight w:val="592"/>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手 机 号</w:t>
            </w:r>
          </w:p>
        </w:tc>
        <w:tc>
          <w:tcPr>
            <w:tcW w:w="5360" w:type="dxa"/>
            <w:gridSpan w:val="3"/>
            <w:tcBorders>
              <w:top w:val="single" w:sz="4" w:space="0" w:color="000000"/>
            </w:tcBorders>
            <w:vAlign w:val="center"/>
          </w:tcPr>
          <w:p w:rsidR="00F13757" w:rsidRPr="009661EC" w:rsidRDefault="00F13757">
            <w:pPr>
              <w:rPr>
                <w:rFonts w:ascii="仿宋_GB2312" w:eastAsia="仿宋_GB2312" w:hAnsi="仿宋" w:cs="宋体"/>
                <w:sz w:val="32"/>
                <w:szCs w:val="32"/>
              </w:rPr>
            </w:pPr>
          </w:p>
        </w:tc>
        <w:tc>
          <w:tcPr>
            <w:tcW w:w="1770" w:type="dxa"/>
            <w:vMerge/>
            <w:vAlign w:val="center"/>
          </w:tcPr>
          <w:p w:rsidR="00F13757" w:rsidRPr="009661EC" w:rsidRDefault="00F13757">
            <w:pPr>
              <w:rPr>
                <w:rFonts w:ascii="仿宋_GB2312" w:eastAsia="仿宋_GB2312" w:hAnsi="仿宋" w:cs="宋体"/>
                <w:sz w:val="32"/>
                <w:szCs w:val="32"/>
              </w:rPr>
            </w:pPr>
          </w:p>
        </w:tc>
      </w:tr>
      <w:tr w:rsidR="009661EC" w:rsidRPr="009661EC" w:rsidTr="001F78F3">
        <w:trPr>
          <w:trHeight w:val="519"/>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微 信 号</w:t>
            </w:r>
          </w:p>
        </w:tc>
        <w:tc>
          <w:tcPr>
            <w:tcW w:w="5360" w:type="dxa"/>
            <w:gridSpan w:val="3"/>
            <w:vAlign w:val="center"/>
          </w:tcPr>
          <w:p w:rsidR="00F13757" w:rsidRPr="009661EC" w:rsidRDefault="00F13757" w:rsidP="005348BD">
            <w:pPr>
              <w:widowControl/>
              <w:rPr>
                <w:rFonts w:ascii="仿宋_GB2312" w:eastAsia="仿宋_GB2312" w:hAnsi="仿宋" w:cs="宋体"/>
                <w:sz w:val="32"/>
                <w:szCs w:val="32"/>
              </w:rPr>
            </w:pPr>
          </w:p>
        </w:tc>
        <w:tc>
          <w:tcPr>
            <w:tcW w:w="1770" w:type="dxa"/>
            <w:vMerge w:val="restart"/>
            <w:vAlign w:val="center"/>
          </w:tcPr>
          <w:p w:rsidR="00F13757" w:rsidRPr="009661EC" w:rsidRDefault="00F13757">
            <w:pPr>
              <w:rPr>
                <w:rFonts w:ascii="仿宋_GB2312" w:eastAsia="仿宋_GB2312" w:hAnsi="仿宋" w:cs="宋体"/>
                <w:sz w:val="32"/>
                <w:szCs w:val="32"/>
              </w:rPr>
            </w:pPr>
          </w:p>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盖章处</w:t>
            </w:r>
          </w:p>
        </w:tc>
      </w:tr>
      <w:tr w:rsidR="009661EC" w:rsidRPr="009661EC" w:rsidTr="001F78F3">
        <w:trPr>
          <w:trHeight w:val="583"/>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电子邮箱</w:t>
            </w:r>
          </w:p>
        </w:tc>
        <w:tc>
          <w:tcPr>
            <w:tcW w:w="5360" w:type="dxa"/>
            <w:gridSpan w:val="3"/>
            <w:vAlign w:val="center"/>
          </w:tcPr>
          <w:p w:rsidR="00F13757" w:rsidRPr="009661EC" w:rsidRDefault="00F13757">
            <w:pPr>
              <w:rPr>
                <w:rFonts w:ascii="仿宋_GB2312" w:eastAsia="仿宋_GB2312" w:hAnsi="仿宋" w:cs="宋体"/>
                <w:sz w:val="32"/>
                <w:szCs w:val="32"/>
              </w:rPr>
            </w:pPr>
          </w:p>
        </w:tc>
        <w:tc>
          <w:tcPr>
            <w:tcW w:w="1770" w:type="dxa"/>
            <w:vMerge/>
            <w:vAlign w:val="center"/>
          </w:tcPr>
          <w:p w:rsidR="00F13757" w:rsidRPr="009661EC" w:rsidRDefault="00F13757">
            <w:pPr>
              <w:rPr>
                <w:rFonts w:ascii="仿宋_GB2312" w:eastAsia="仿宋_GB2312" w:hAnsi="仿宋" w:cs="宋体"/>
                <w:sz w:val="32"/>
                <w:szCs w:val="32"/>
              </w:rPr>
            </w:pPr>
          </w:p>
        </w:tc>
      </w:tr>
      <w:tr w:rsidR="009661EC" w:rsidRPr="009661EC" w:rsidTr="001F78F3">
        <w:trPr>
          <w:trHeight w:val="742"/>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所在院校（全称）</w:t>
            </w:r>
          </w:p>
        </w:tc>
        <w:tc>
          <w:tcPr>
            <w:tcW w:w="5360" w:type="dxa"/>
            <w:gridSpan w:val="3"/>
            <w:vAlign w:val="center"/>
          </w:tcPr>
          <w:p w:rsidR="00F13757" w:rsidRPr="009661EC" w:rsidRDefault="00F13757">
            <w:pPr>
              <w:rPr>
                <w:rFonts w:ascii="仿宋_GB2312" w:eastAsia="仿宋_GB2312" w:hAnsi="仿宋" w:cs="宋体"/>
                <w:sz w:val="32"/>
                <w:szCs w:val="32"/>
              </w:rPr>
            </w:pPr>
          </w:p>
        </w:tc>
        <w:tc>
          <w:tcPr>
            <w:tcW w:w="1770" w:type="dxa"/>
            <w:vMerge/>
            <w:vAlign w:val="center"/>
          </w:tcPr>
          <w:p w:rsidR="00F13757" w:rsidRPr="009661EC" w:rsidRDefault="00F13757">
            <w:pPr>
              <w:rPr>
                <w:rFonts w:ascii="仿宋_GB2312" w:eastAsia="仿宋_GB2312" w:hAnsi="仿宋" w:cs="宋体"/>
                <w:sz w:val="32"/>
                <w:szCs w:val="32"/>
              </w:rPr>
            </w:pPr>
          </w:p>
        </w:tc>
      </w:tr>
      <w:tr w:rsidR="009661EC" w:rsidRPr="009661EC" w:rsidTr="001F78F3">
        <w:trPr>
          <w:trHeight w:val="726"/>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在校生总人数</w:t>
            </w:r>
          </w:p>
        </w:tc>
        <w:tc>
          <w:tcPr>
            <w:tcW w:w="7130" w:type="dxa"/>
            <w:gridSpan w:val="4"/>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i/>
                <w:sz w:val="32"/>
                <w:szCs w:val="32"/>
              </w:rPr>
              <w:t>（指学校全部学生总数，需要校方盖章确认）</w:t>
            </w:r>
          </w:p>
        </w:tc>
      </w:tr>
      <w:tr w:rsidR="009661EC" w:rsidRPr="009661EC" w:rsidTr="001F78F3">
        <w:trPr>
          <w:trHeight w:val="726"/>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所属院校专业</w:t>
            </w:r>
          </w:p>
        </w:tc>
        <w:tc>
          <w:tcPr>
            <w:tcW w:w="7130" w:type="dxa"/>
            <w:gridSpan w:val="4"/>
            <w:vAlign w:val="center"/>
          </w:tcPr>
          <w:p w:rsidR="00F13757" w:rsidRPr="009661EC" w:rsidRDefault="00F13757">
            <w:pPr>
              <w:rPr>
                <w:rFonts w:ascii="仿宋_GB2312" w:eastAsia="仿宋_GB2312" w:hAnsi="仿宋" w:cs="宋体"/>
                <w:sz w:val="32"/>
                <w:szCs w:val="32"/>
              </w:rPr>
            </w:pPr>
          </w:p>
        </w:tc>
      </w:tr>
      <w:tr w:rsidR="009661EC" w:rsidRPr="009661EC" w:rsidTr="001F78F3">
        <w:trPr>
          <w:trHeight w:val="988"/>
        </w:trPr>
        <w:tc>
          <w:tcPr>
            <w:tcW w:w="1750" w:type="dxa"/>
            <w:vAlign w:val="center"/>
          </w:tcPr>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工作职务</w:t>
            </w:r>
          </w:p>
        </w:tc>
        <w:tc>
          <w:tcPr>
            <w:tcW w:w="7130" w:type="dxa"/>
            <w:gridSpan w:val="4"/>
            <w:vAlign w:val="center"/>
          </w:tcPr>
          <w:p w:rsidR="00F13757" w:rsidRPr="009661EC" w:rsidRDefault="00F13757">
            <w:pPr>
              <w:rPr>
                <w:rFonts w:ascii="仿宋_GB2312" w:eastAsia="仿宋_GB2312" w:hAnsi="仿宋" w:cs="宋体"/>
                <w:sz w:val="32"/>
                <w:szCs w:val="32"/>
              </w:rPr>
            </w:pPr>
          </w:p>
        </w:tc>
      </w:tr>
      <w:tr w:rsidR="009661EC" w:rsidRPr="009661EC" w:rsidTr="001F78F3">
        <w:trPr>
          <w:trHeight w:val="2702"/>
        </w:trPr>
        <w:tc>
          <w:tcPr>
            <w:tcW w:w="1750" w:type="dxa"/>
            <w:vAlign w:val="center"/>
          </w:tcPr>
          <w:p w:rsidR="00F13757" w:rsidRPr="009661EC" w:rsidRDefault="00F13757">
            <w:pPr>
              <w:rPr>
                <w:rFonts w:ascii="仿宋_GB2312" w:eastAsia="仿宋_GB2312" w:hAnsi="仿宋" w:cs="宋体"/>
                <w:sz w:val="32"/>
                <w:szCs w:val="32"/>
              </w:rPr>
            </w:pPr>
          </w:p>
          <w:p w:rsidR="00F13757" w:rsidRPr="009661EC" w:rsidRDefault="00AB159D">
            <w:pPr>
              <w:rPr>
                <w:rFonts w:ascii="仿宋_GB2312" w:eastAsia="仿宋_GB2312" w:hAnsi="仿宋" w:cs="宋体"/>
                <w:sz w:val="32"/>
                <w:szCs w:val="32"/>
              </w:rPr>
            </w:pPr>
            <w:r w:rsidRPr="009661EC">
              <w:rPr>
                <w:rFonts w:ascii="仿宋_GB2312" w:eastAsia="仿宋_GB2312" w:hAnsi="仿宋" w:cs="宋体" w:hint="eastAsia"/>
                <w:sz w:val="32"/>
                <w:szCs w:val="32"/>
              </w:rPr>
              <w:t>个人简介</w:t>
            </w:r>
          </w:p>
          <w:p w:rsidR="00F13757" w:rsidRPr="009661EC" w:rsidRDefault="00AB159D">
            <w:pPr>
              <w:rPr>
                <w:rFonts w:ascii="仿宋_GB2312" w:eastAsia="仿宋_GB2312" w:hAnsi="仿宋" w:cs="宋体"/>
                <w:i/>
                <w:sz w:val="32"/>
                <w:szCs w:val="32"/>
              </w:rPr>
            </w:pPr>
            <w:r w:rsidRPr="009661EC">
              <w:rPr>
                <w:rFonts w:ascii="仿宋_GB2312" w:eastAsia="仿宋_GB2312" w:hAnsi="仿宋" w:cs="宋体" w:hint="eastAsia"/>
                <w:sz w:val="32"/>
                <w:szCs w:val="32"/>
              </w:rPr>
              <w:t>（含个人荣誉、获奖经历等）</w:t>
            </w:r>
          </w:p>
        </w:tc>
        <w:tc>
          <w:tcPr>
            <w:tcW w:w="7130" w:type="dxa"/>
            <w:gridSpan w:val="4"/>
            <w:vAlign w:val="center"/>
          </w:tcPr>
          <w:p w:rsidR="00F13757" w:rsidRPr="009661EC" w:rsidRDefault="00F13757">
            <w:pPr>
              <w:rPr>
                <w:rFonts w:ascii="仿宋_GB2312" w:eastAsia="仿宋_GB2312" w:hAnsi="仿宋" w:cs="宋体"/>
                <w:i/>
                <w:sz w:val="32"/>
                <w:szCs w:val="32"/>
              </w:rPr>
            </w:pPr>
          </w:p>
          <w:p w:rsidR="00F13757" w:rsidRPr="009661EC" w:rsidRDefault="00F13757">
            <w:pPr>
              <w:rPr>
                <w:rFonts w:ascii="仿宋_GB2312" w:eastAsia="仿宋_GB2312" w:hAnsi="仿宋" w:cs="宋体"/>
                <w:i/>
                <w:sz w:val="32"/>
                <w:szCs w:val="32"/>
              </w:rPr>
            </w:pPr>
          </w:p>
          <w:p w:rsidR="00F13757" w:rsidRPr="009661EC" w:rsidRDefault="00F13757">
            <w:pPr>
              <w:rPr>
                <w:rFonts w:ascii="仿宋_GB2312" w:eastAsia="仿宋_GB2312" w:hAnsi="仿宋" w:cs="宋体"/>
                <w:i/>
                <w:sz w:val="32"/>
                <w:szCs w:val="32"/>
              </w:rPr>
            </w:pPr>
          </w:p>
        </w:tc>
      </w:tr>
    </w:tbl>
    <w:p w:rsidR="00F13757" w:rsidRPr="009661EC" w:rsidRDefault="00AB159D">
      <w:pPr>
        <w:rPr>
          <w:rFonts w:ascii="仿宋_GB2312" w:eastAsia="仿宋_GB2312" w:hAnsi="仿宋" w:cs="宋体"/>
          <w:sz w:val="24"/>
        </w:rPr>
      </w:pPr>
      <w:r w:rsidRPr="009661EC">
        <w:rPr>
          <w:rFonts w:ascii="仿宋_GB2312" w:eastAsia="仿宋_GB2312" w:hAnsi="仿宋" w:cs="宋体" w:hint="eastAsia"/>
          <w:sz w:val="24"/>
        </w:rPr>
        <w:t>注：1.该推荐表内信息需电子输入，请勿手写。</w:t>
      </w:r>
    </w:p>
    <w:p w:rsidR="00F13757" w:rsidRPr="009661EC" w:rsidRDefault="00AB159D">
      <w:pPr>
        <w:pStyle w:val="a0"/>
      </w:pPr>
      <w:r w:rsidRPr="009661EC">
        <w:rPr>
          <w:rFonts w:ascii="仿宋_GB2312" w:eastAsia="仿宋_GB2312" w:hAnsi="仿宋" w:cs="宋体" w:hint="eastAsia"/>
          <w:sz w:val="24"/>
        </w:rPr>
        <w:t>2.该</w:t>
      </w:r>
      <w:hyperlink r:id="rId9">
        <w:proofErr w:type="gramStart"/>
        <w:r w:rsidRPr="009661EC">
          <w:rPr>
            <w:rFonts w:ascii="仿宋_GB2312" w:eastAsia="仿宋_GB2312" w:hAnsi="仿宋" w:cs="宋体" w:hint="eastAsia"/>
            <w:sz w:val="24"/>
          </w:rPr>
          <w:t>推荐表需打印</w:t>
        </w:r>
        <w:proofErr w:type="gramEnd"/>
        <w:r w:rsidRPr="009661EC">
          <w:rPr>
            <w:rFonts w:ascii="仿宋_GB2312" w:eastAsia="仿宋_GB2312" w:hAnsi="仿宋" w:cs="宋体" w:hint="eastAsia"/>
            <w:sz w:val="24"/>
          </w:rPr>
          <w:t>（电子照片可用彩色打印）加盖章学校公章。盖章后请转换成PDF或扫描件，发送至省体协负责人邮箱中。</w:t>
        </w:r>
      </w:hyperlink>
      <w:bookmarkStart w:id="1" w:name="_GoBack"/>
      <w:bookmarkEnd w:id="1"/>
    </w:p>
    <w:sectPr w:rsidR="00F13757" w:rsidRPr="009661EC" w:rsidSect="001A0281">
      <w:pgSz w:w="11906" w:h="16838"/>
      <w:pgMar w:top="2098" w:right="1474" w:bottom="1531" w:left="1587" w:header="0" w:footer="907" w:gutter="0"/>
      <w:paperSrc w:first="7" w:other="7"/>
      <w:cols w:space="720"/>
      <w:titlePg/>
      <w:docGrid w:type="lines" w:linePitch="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33D" w:rsidRDefault="00F7133D">
      <w:r>
        <w:separator/>
      </w:r>
    </w:p>
  </w:endnote>
  <w:endnote w:type="continuationSeparator" w:id="0">
    <w:p w:rsidR="00F7133D" w:rsidRDefault="00F7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dobeSongStd-Light">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阿里巴巴普惠体 Light">
    <w:altName w:val="宋体"/>
    <w:charset w:val="86"/>
    <w:family w:val="roman"/>
    <w:pitch w:val="variable"/>
    <w:sig w:usb0="A00002FF" w:usb1="7ACF7CFB" w:usb2="0000001E" w:usb3="00000000" w:csb0="000400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33D" w:rsidRDefault="00F7133D">
      <w:r>
        <w:separator/>
      </w:r>
    </w:p>
  </w:footnote>
  <w:footnote w:type="continuationSeparator" w:id="0">
    <w:p w:rsidR="00F7133D" w:rsidRDefault="00F7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648D28"/>
    <w:multiLevelType w:val="singleLevel"/>
    <w:tmpl w:val="89648D28"/>
    <w:lvl w:ilvl="0">
      <w:start w:val="1"/>
      <w:numFmt w:val="decimal"/>
      <w:lvlText w:val="%1."/>
      <w:lvlJc w:val="left"/>
      <w:pPr>
        <w:tabs>
          <w:tab w:val="left" w:pos="312"/>
        </w:tabs>
      </w:pPr>
    </w:lvl>
  </w:abstractNum>
  <w:abstractNum w:abstractNumId="1" w15:restartNumberingAfterBreak="0">
    <w:nsid w:val="8A1FF5DE"/>
    <w:multiLevelType w:val="singleLevel"/>
    <w:tmpl w:val="8A1FF5DE"/>
    <w:lvl w:ilvl="0">
      <w:start w:val="1"/>
      <w:numFmt w:val="chineseCounting"/>
      <w:suff w:val="nothing"/>
      <w:lvlText w:val="（%1）"/>
      <w:lvlJc w:val="left"/>
      <w:pPr>
        <w:ind w:left="-640"/>
      </w:pPr>
      <w:rPr>
        <w:rFonts w:hint="eastAsia"/>
      </w:rPr>
    </w:lvl>
  </w:abstractNum>
  <w:abstractNum w:abstractNumId="2" w15:restartNumberingAfterBreak="0">
    <w:nsid w:val="8A7538B8"/>
    <w:multiLevelType w:val="singleLevel"/>
    <w:tmpl w:val="8A7538B8"/>
    <w:lvl w:ilvl="0">
      <w:start w:val="1"/>
      <w:numFmt w:val="decimal"/>
      <w:lvlText w:val="%1."/>
      <w:lvlJc w:val="left"/>
      <w:pPr>
        <w:tabs>
          <w:tab w:val="left" w:pos="312"/>
        </w:tabs>
      </w:pPr>
    </w:lvl>
  </w:abstractNum>
  <w:abstractNum w:abstractNumId="3" w15:restartNumberingAfterBreak="0">
    <w:nsid w:val="8A98AD29"/>
    <w:multiLevelType w:val="singleLevel"/>
    <w:tmpl w:val="8A98AD29"/>
    <w:lvl w:ilvl="0">
      <w:start w:val="1"/>
      <w:numFmt w:val="decimal"/>
      <w:lvlText w:val="%1."/>
      <w:lvlJc w:val="left"/>
      <w:pPr>
        <w:tabs>
          <w:tab w:val="left" w:pos="312"/>
        </w:tabs>
      </w:pPr>
    </w:lvl>
  </w:abstractNum>
  <w:abstractNum w:abstractNumId="4" w15:restartNumberingAfterBreak="0">
    <w:nsid w:val="9DE54D54"/>
    <w:multiLevelType w:val="singleLevel"/>
    <w:tmpl w:val="9DE54D54"/>
    <w:lvl w:ilvl="0">
      <w:start w:val="1"/>
      <w:numFmt w:val="decimal"/>
      <w:lvlText w:val="%1."/>
      <w:lvlJc w:val="left"/>
      <w:pPr>
        <w:tabs>
          <w:tab w:val="left" w:pos="312"/>
        </w:tabs>
      </w:pPr>
    </w:lvl>
  </w:abstractNum>
  <w:abstractNum w:abstractNumId="5" w15:restartNumberingAfterBreak="0">
    <w:nsid w:val="9F3FEA49"/>
    <w:multiLevelType w:val="singleLevel"/>
    <w:tmpl w:val="9F3FEA49"/>
    <w:lvl w:ilvl="0">
      <w:start w:val="1"/>
      <w:numFmt w:val="decimal"/>
      <w:lvlText w:val="%1."/>
      <w:lvlJc w:val="left"/>
      <w:pPr>
        <w:tabs>
          <w:tab w:val="left" w:pos="312"/>
        </w:tabs>
      </w:pPr>
    </w:lvl>
  </w:abstractNum>
  <w:abstractNum w:abstractNumId="6" w15:restartNumberingAfterBreak="0">
    <w:nsid w:val="AFA536D1"/>
    <w:multiLevelType w:val="singleLevel"/>
    <w:tmpl w:val="AFA536D1"/>
    <w:lvl w:ilvl="0">
      <w:start w:val="1"/>
      <w:numFmt w:val="decimal"/>
      <w:lvlText w:val="%1."/>
      <w:lvlJc w:val="left"/>
      <w:pPr>
        <w:tabs>
          <w:tab w:val="left" w:pos="312"/>
        </w:tabs>
      </w:pPr>
    </w:lvl>
  </w:abstractNum>
  <w:abstractNum w:abstractNumId="7" w15:restartNumberingAfterBreak="0">
    <w:nsid w:val="BF1AB69E"/>
    <w:multiLevelType w:val="singleLevel"/>
    <w:tmpl w:val="BF1AB69E"/>
    <w:lvl w:ilvl="0">
      <w:start w:val="1"/>
      <w:numFmt w:val="chineseCounting"/>
      <w:suff w:val="nothing"/>
      <w:lvlText w:val="（%1）"/>
      <w:lvlJc w:val="left"/>
      <w:rPr>
        <w:rFonts w:hint="eastAsia"/>
      </w:rPr>
    </w:lvl>
  </w:abstractNum>
  <w:abstractNum w:abstractNumId="8" w15:restartNumberingAfterBreak="0">
    <w:nsid w:val="C00562A6"/>
    <w:multiLevelType w:val="singleLevel"/>
    <w:tmpl w:val="C00562A6"/>
    <w:lvl w:ilvl="0">
      <w:start w:val="1"/>
      <w:numFmt w:val="chineseCounting"/>
      <w:suff w:val="nothing"/>
      <w:lvlText w:val="（%1）"/>
      <w:lvlJc w:val="left"/>
      <w:rPr>
        <w:rFonts w:hint="eastAsia"/>
      </w:rPr>
    </w:lvl>
  </w:abstractNum>
  <w:abstractNum w:abstractNumId="9" w15:restartNumberingAfterBreak="0">
    <w:nsid w:val="C0CDE6F2"/>
    <w:multiLevelType w:val="singleLevel"/>
    <w:tmpl w:val="C0CDE6F2"/>
    <w:lvl w:ilvl="0">
      <w:start w:val="1"/>
      <w:numFmt w:val="decimal"/>
      <w:suff w:val="nothing"/>
      <w:lvlText w:val="（%1）"/>
      <w:lvlJc w:val="left"/>
    </w:lvl>
  </w:abstractNum>
  <w:abstractNum w:abstractNumId="10" w15:restartNumberingAfterBreak="0">
    <w:nsid w:val="C4E435F3"/>
    <w:multiLevelType w:val="singleLevel"/>
    <w:tmpl w:val="C4E435F3"/>
    <w:lvl w:ilvl="0">
      <w:start w:val="1"/>
      <w:numFmt w:val="chineseCounting"/>
      <w:suff w:val="nothing"/>
      <w:lvlText w:val="（%1）"/>
      <w:lvlJc w:val="left"/>
      <w:rPr>
        <w:rFonts w:hint="eastAsia"/>
      </w:rPr>
    </w:lvl>
  </w:abstractNum>
  <w:abstractNum w:abstractNumId="11" w15:restartNumberingAfterBreak="0">
    <w:nsid w:val="C5590659"/>
    <w:multiLevelType w:val="singleLevel"/>
    <w:tmpl w:val="C5590659"/>
    <w:lvl w:ilvl="0">
      <w:start w:val="1"/>
      <w:numFmt w:val="chineseCounting"/>
      <w:suff w:val="nothing"/>
      <w:lvlText w:val="（%1）"/>
      <w:lvlJc w:val="left"/>
      <w:rPr>
        <w:rFonts w:hint="eastAsia"/>
      </w:rPr>
    </w:lvl>
  </w:abstractNum>
  <w:abstractNum w:abstractNumId="12" w15:restartNumberingAfterBreak="0">
    <w:nsid w:val="CABDD296"/>
    <w:multiLevelType w:val="singleLevel"/>
    <w:tmpl w:val="CABDD296"/>
    <w:lvl w:ilvl="0">
      <w:start w:val="1"/>
      <w:numFmt w:val="chineseCounting"/>
      <w:suff w:val="nothing"/>
      <w:lvlText w:val="%1．"/>
      <w:lvlJc w:val="left"/>
      <w:rPr>
        <w:rFonts w:hint="eastAsia"/>
      </w:rPr>
    </w:lvl>
  </w:abstractNum>
  <w:abstractNum w:abstractNumId="13" w15:restartNumberingAfterBreak="0">
    <w:nsid w:val="D6E2EDBF"/>
    <w:multiLevelType w:val="singleLevel"/>
    <w:tmpl w:val="D6E2EDBF"/>
    <w:lvl w:ilvl="0">
      <w:start w:val="1"/>
      <w:numFmt w:val="decimal"/>
      <w:lvlText w:val="%1."/>
      <w:lvlJc w:val="left"/>
      <w:pPr>
        <w:tabs>
          <w:tab w:val="left" w:pos="312"/>
        </w:tabs>
      </w:pPr>
    </w:lvl>
  </w:abstractNum>
  <w:abstractNum w:abstractNumId="14" w15:restartNumberingAfterBreak="0">
    <w:nsid w:val="DDBB3686"/>
    <w:multiLevelType w:val="singleLevel"/>
    <w:tmpl w:val="DDBB3686"/>
    <w:lvl w:ilvl="0">
      <w:start w:val="1"/>
      <w:numFmt w:val="decimal"/>
      <w:lvlText w:val="%1."/>
      <w:lvlJc w:val="left"/>
      <w:pPr>
        <w:tabs>
          <w:tab w:val="left" w:pos="312"/>
        </w:tabs>
      </w:pPr>
    </w:lvl>
  </w:abstractNum>
  <w:abstractNum w:abstractNumId="15" w15:restartNumberingAfterBreak="0">
    <w:nsid w:val="F50F6400"/>
    <w:multiLevelType w:val="singleLevel"/>
    <w:tmpl w:val="F50F6400"/>
    <w:lvl w:ilvl="0">
      <w:start w:val="1"/>
      <w:numFmt w:val="decimal"/>
      <w:lvlText w:val="%1."/>
      <w:lvlJc w:val="left"/>
      <w:pPr>
        <w:tabs>
          <w:tab w:val="left" w:pos="312"/>
        </w:tabs>
      </w:pPr>
    </w:lvl>
  </w:abstractNum>
  <w:abstractNum w:abstractNumId="16" w15:restartNumberingAfterBreak="0">
    <w:nsid w:val="FCC1FECD"/>
    <w:multiLevelType w:val="singleLevel"/>
    <w:tmpl w:val="FCC1FECD"/>
    <w:lvl w:ilvl="0">
      <w:start w:val="1"/>
      <w:numFmt w:val="decimal"/>
      <w:suff w:val="nothing"/>
      <w:lvlText w:val="（%1）"/>
      <w:lvlJc w:val="left"/>
    </w:lvl>
  </w:abstractNum>
  <w:abstractNum w:abstractNumId="17" w15:restartNumberingAfterBreak="0">
    <w:nsid w:val="03330B39"/>
    <w:multiLevelType w:val="singleLevel"/>
    <w:tmpl w:val="03330B39"/>
    <w:lvl w:ilvl="0">
      <w:start w:val="1"/>
      <w:numFmt w:val="decimal"/>
      <w:lvlText w:val="%1."/>
      <w:lvlJc w:val="left"/>
      <w:pPr>
        <w:tabs>
          <w:tab w:val="left" w:pos="312"/>
        </w:tabs>
      </w:pPr>
    </w:lvl>
  </w:abstractNum>
  <w:abstractNum w:abstractNumId="18" w15:restartNumberingAfterBreak="0">
    <w:nsid w:val="099677E8"/>
    <w:multiLevelType w:val="multilevel"/>
    <w:tmpl w:val="099677E8"/>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0EDF4C7C"/>
    <w:multiLevelType w:val="singleLevel"/>
    <w:tmpl w:val="0EDF4C7C"/>
    <w:lvl w:ilvl="0">
      <w:start w:val="1"/>
      <w:numFmt w:val="chineseCounting"/>
      <w:suff w:val="nothing"/>
      <w:lvlText w:val="（%1）"/>
      <w:lvlJc w:val="left"/>
      <w:rPr>
        <w:rFonts w:hint="eastAsia"/>
      </w:rPr>
    </w:lvl>
  </w:abstractNum>
  <w:abstractNum w:abstractNumId="20" w15:restartNumberingAfterBreak="0">
    <w:nsid w:val="1AD38193"/>
    <w:multiLevelType w:val="singleLevel"/>
    <w:tmpl w:val="1AD38193"/>
    <w:lvl w:ilvl="0">
      <w:start w:val="1"/>
      <w:numFmt w:val="chineseCounting"/>
      <w:suff w:val="nothing"/>
      <w:lvlText w:val="（%1）"/>
      <w:lvlJc w:val="left"/>
      <w:pPr>
        <w:ind w:left="-640"/>
      </w:pPr>
      <w:rPr>
        <w:rFonts w:hint="eastAsia"/>
      </w:rPr>
    </w:lvl>
  </w:abstractNum>
  <w:abstractNum w:abstractNumId="21" w15:restartNumberingAfterBreak="0">
    <w:nsid w:val="21934FAA"/>
    <w:multiLevelType w:val="singleLevel"/>
    <w:tmpl w:val="21934FAA"/>
    <w:lvl w:ilvl="0">
      <w:start w:val="1"/>
      <w:numFmt w:val="chineseCounting"/>
      <w:suff w:val="nothing"/>
      <w:lvlText w:val="（%1）"/>
      <w:lvlJc w:val="left"/>
      <w:rPr>
        <w:rFonts w:hint="eastAsia"/>
      </w:rPr>
    </w:lvl>
  </w:abstractNum>
  <w:abstractNum w:abstractNumId="22" w15:restartNumberingAfterBreak="0">
    <w:nsid w:val="2E4B6F0F"/>
    <w:multiLevelType w:val="singleLevel"/>
    <w:tmpl w:val="2E4B6F0F"/>
    <w:lvl w:ilvl="0">
      <w:start w:val="1"/>
      <w:numFmt w:val="decimal"/>
      <w:lvlText w:val="%1."/>
      <w:lvlJc w:val="left"/>
      <w:pPr>
        <w:tabs>
          <w:tab w:val="left" w:pos="312"/>
        </w:tabs>
      </w:pPr>
    </w:lvl>
  </w:abstractNum>
  <w:abstractNum w:abstractNumId="23" w15:restartNumberingAfterBreak="0">
    <w:nsid w:val="30724261"/>
    <w:multiLevelType w:val="multilevel"/>
    <w:tmpl w:val="30724261"/>
    <w:lvl w:ilvl="0">
      <w:start w:val="1"/>
      <w:numFmt w:val="bullet"/>
      <w:lvlText w:val="●"/>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38D044"/>
    <w:multiLevelType w:val="singleLevel"/>
    <w:tmpl w:val="3438D044"/>
    <w:lvl w:ilvl="0">
      <w:start w:val="1"/>
      <w:numFmt w:val="decimal"/>
      <w:suff w:val="nothing"/>
      <w:lvlText w:val="（%1）"/>
      <w:lvlJc w:val="left"/>
    </w:lvl>
  </w:abstractNum>
  <w:abstractNum w:abstractNumId="25" w15:restartNumberingAfterBreak="0">
    <w:nsid w:val="42AB5ADC"/>
    <w:multiLevelType w:val="multilevel"/>
    <w:tmpl w:val="42AB5ADC"/>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2BE29D7"/>
    <w:multiLevelType w:val="singleLevel"/>
    <w:tmpl w:val="42BE29D7"/>
    <w:lvl w:ilvl="0">
      <w:start w:val="1"/>
      <w:numFmt w:val="decimal"/>
      <w:lvlText w:val="%1."/>
      <w:lvlJc w:val="left"/>
      <w:pPr>
        <w:tabs>
          <w:tab w:val="left" w:pos="312"/>
        </w:tabs>
      </w:pPr>
    </w:lvl>
  </w:abstractNum>
  <w:abstractNum w:abstractNumId="27" w15:restartNumberingAfterBreak="0">
    <w:nsid w:val="465858B4"/>
    <w:multiLevelType w:val="singleLevel"/>
    <w:tmpl w:val="465858B4"/>
    <w:lvl w:ilvl="0">
      <w:start w:val="1"/>
      <w:numFmt w:val="chineseCounting"/>
      <w:suff w:val="nothing"/>
      <w:lvlText w:val="（%1）"/>
      <w:lvlJc w:val="left"/>
      <w:rPr>
        <w:rFonts w:hint="eastAsia"/>
      </w:rPr>
    </w:lvl>
  </w:abstractNum>
  <w:abstractNum w:abstractNumId="28" w15:restartNumberingAfterBreak="0">
    <w:nsid w:val="4D220543"/>
    <w:multiLevelType w:val="singleLevel"/>
    <w:tmpl w:val="4D220543"/>
    <w:lvl w:ilvl="0">
      <w:start w:val="1"/>
      <w:numFmt w:val="chineseCounting"/>
      <w:suff w:val="nothing"/>
      <w:lvlText w:val="（%1）"/>
      <w:lvlJc w:val="left"/>
      <w:rPr>
        <w:rFonts w:hint="eastAsia"/>
      </w:rPr>
    </w:lvl>
  </w:abstractNum>
  <w:abstractNum w:abstractNumId="29" w15:restartNumberingAfterBreak="0">
    <w:nsid w:val="542E02C7"/>
    <w:multiLevelType w:val="singleLevel"/>
    <w:tmpl w:val="542E02C7"/>
    <w:lvl w:ilvl="0">
      <w:start w:val="1"/>
      <w:numFmt w:val="decimal"/>
      <w:suff w:val="nothing"/>
      <w:lvlText w:val="（%1）"/>
      <w:lvlJc w:val="left"/>
    </w:lvl>
  </w:abstractNum>
  <w:abstractNum w:abstractNumId="30" w15:restartNumberingAfterBreak="0">
    <w:nsid w:val="5CD383B5"/>
    <w:multiLevelType w:val="singleLevel"/>
    <w:tmpl w:val="5CD383B5"/>
    <w:lvl w:ilvl="0">
      <w:start w:val="1"/>
      <w:numFmt w:val="decimal"/>
      <w:lvlText w:val="%1."/>
      <w:lvlJc w:val="left"/>
      <w:pPr>
        <w:tabs>
          <w:tab w:val="left" w:pos="312"/>
        </w:tabs>
      </w:pPr>
    </w:lvl>
  </w:abstractNum>
  <w:abstractNum w:abstractNumId="31" w15:restartNumberingAfterBreak="0">
    <w:nsid w:val="62653F61"/>
    <w:multiLevelType w:val="singleLevel"/>
    <w:tmpl w:val="62653F61"/>
    <w:lvl w:ilvl="0">
      <w:start w:val="1"/>
      <w:numFmt w:val="decimal"/>
      <w:lvlText w:val="%1."/>
      <w:lvlJc w:val="left"/>
      <w:pPr>
        <w:tabs>
          <w:tab w:val="left" w:pos="312"/>
        </w:tabs>
      </w:pPr>
    </w:lvl>
  </w:abstractNum>
  <w:abstractNum w:abstractNumId="32" w15:restartNumberingAfterBreak="0">
    <w:nsid w:val="76E6CBF5"/>
    <w:multiLevelType w:val="singleLevel"/>
    <w:tmpl w:val="76E6CBF5"/>
    <w:lvl w:ilvl="0">
      <w:start w:val="1"/>
      <w:numFmt w:val="chineseCounting"/>
      <w:suff w:val="nothing"/>
      <w:lvlText w:val="（%1）"/>
      <w:lvlJc w:val="left"/>
      <w:pPr>
        <w:ind w:left="284"/>
      </w:pPr>
      <w:rPr>
        <w:rFonts w:hint="eastAsia"/>
      </w:rPr>
    </w:lvl>
  </w:abstractNum>
  <w:abstractNum w:abstractNumId="33" w15:restartNumberingAfterBreak="0">
    <w:nsid w:val="793A9ECA"/>
    <w:multiLevelType w:val="singleLevel"/>
    <w:tmpl w:val="793A9ECA"/>
    <w:lvl w:ilvl="0">
      <w:start w:val="1"/>
      <w:numFmt w:val="decimal"/>
      <w:lvlText w:val="%1."/>
      <w:lvlJc w:val="left"/>
      <w:pPr>
        <w:tabs>
          <w:tab w:val="left" w:pos="312"/>
        </w:tabs>
      </w:pPr>
    </w:lvl>
  </w:abstractNum>
  <w:abstractNum w:abstractNumId="34" w15:restartNumberingAfterBreak="0">
    <w:nsid w:val="7A50A4C7"/>
    <w:multiLevelType w:val="singleLevel"/>
    <w:tmpl w:val="7A50A4C7"/>
    <w:lvl w:ilvl="0">
      <w:start w:val="1"/>
      <w:numFmt w:val="decimal"/>
      <w:lvlText w:val="%1."/>
      <w:lvlJc w:val="left"/>
      <w:pPr>
        <w:tabs>
          <w:tab w:val="left" w:pos="312"/>
        </w:tabs>
      </w:pPr>
    </w:lvl>
  </w:abstractNum>
  <w:abstractNum w:abstractNumId="35" w15:restartNumberingAfterBreak="0">
    <w:nsid w:val="7CFBF57A"/>
    <w:multiLevelType w:val="singleLevel"/>
    <w:tmpl w:val="7CFBF57A"/>
    <w:lvl w:ilvl="0">
      <w:start w:val="1"/>
      <w:numFmt w:val="decimal"/>
      <w:suff w:val="nothing"/>
      <w:lvlText w:val="（%1）"/>
      <w:lvlJc w:val="left"/>
    </w:lvl>
  </w:abstractNum>
  <w:num w:numId="1">
    <w:abstractNumId w:val="1"/>
  </w:num>
  <w:num w:numId="2">
    <w:abstractNumId w:val="20"/>
  </w:num>
  <w:num w:numId="3">
    <w:abstractNumId w:val="25"/>
  </w:num>
  <w:num w:numId="4">
    <w:abstractNumId w:val="18"/>
  </w:num>
  <w:num w:numId="5">
    <w:abstractNumId w:val="23"/>
  </w:num>
  <w:num w:numId="6">
    <w:abstractNumId w:val="32"/>
  </w:num>
  <w:num w:numId="7">
    <w:abstractNumId w:val="12"/>
  </w:num>
  <w:num w:numId="8">
    <w:abstractNumId w:val="11"/>
  </w:num>
  <w:num w:numId="9">
    <w:abstractNumId w:val="15"/>
  </w:num>
  <w:num w:numId="10">
    <w:abstractNumId w:val="26"/>
  </w:num>
  <w:num w:numId="11">
    <w:abstractNumId w:val="24"/>
  </w:num>
  <w:num w:numId="12">
    <w:abstractNumId w:val="34"/>
  </w:num>
  <w:num w:numId="13">
    <w:abstractNumId w:val="27"/>
  </w:num>
  <w:num w:numId="14">
    <w:abstractNumId w:val="6"/>
  </w:num>
  <w:num w:numId="15">
    <w:abstractNumId w:val="30"/>
  </w:num>
  <w:num w:numId="16">
    <w:abstractNumId w:val="16"/>
  </w:num>
  <w:num w:numId="17">
    <w:abstractNumId w:val="8"/>
  </w:num>
  <w:num w:numId="18">
    <w:abstractNumId w:val="3"/>
  </w:num>
  <w:num w:numId="19">
    <w:abstractNumId w:val="22"/>
  </w:num>
  <w:num w:numId="20">
    <w:abstractNumId w:val="10"/>
  </w:num>
  <w:num w:numId="21">
    <w:abstractNumId w:val="13"/>
  </w:num>
  <w:num w:numId="22">
    <w:abstractNumId w:val="0"/>
  </w:num>
  <w:num w:numId="23">
    <w:abstractNumId w:val="35"/>
  </w:num>
  <w:num w:numId="24">
    <w:abstractNumId w:val="28"/>
  </w:num>
  <w:num w:numId="25">
    <w:abstractNumId w:val="2"/>
  </w:num>
  <w:num w:numId="26">
    <w:abstractNumId w:val="4"/>
  </w:num>
  <w:num w:numId="27">
    <w:abstractNumId w:val="9"/>
  </w:num>
  <w:num w:numId="28">
    <w:abstractNumId w:val="7"/>
  </w:num>
  <w:num w:numId="29">
    <w:abstractNumId w:val="33"/>
  </w:num>
  <w:num w:numId="30">
    <w:abstractNumId w:val="5"/>
  </w:num>
  <w:num w:numId="31">
    <w:abstractNumId w:val="29"/>
  </w:num>
  <w:num w:numId="32">
    <w:abstractNumId w:val="19"/>
  </w:num>
  <w:num w:numId="33">
    <w:abstractNumId w:val="17"/>
  </w:num>
  <w:num w:numId="34">
    <w:abstractNumId w:val="21"/>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M5MGUzZjZlZGFkZGJhYWQ1YjRjMTYwZTM4ZDE4YzgifQ=="/>
  </w:docVars>
  <w:rsids>
    <w:rsidRoot w:val="65832894"/>
    <w:rsid w:val="000168BC"/>
    <w:rsid w:val="000530B6"/>
    <w:rsid w:val="00065A97"/>
    <w:rsid w:val="000C0A29"/>
    <w:rsid w:val="00136436"/>
    <w:rsid w:val="0015786F"/>
    <w:rsid w:val="001A0281"/>
    <w:rsid w:val="001C2C8D"/>
    <w:rsid w:val="001C748F"/>
    <w:rsid w:val="001F78F3"/>
    <w:rsid w:val="00281C01"/>
    <w:rsid w:val="002923A4"/>
    <w:rsid w:val="002966F8"/>
    <w:rsid w:val="0030575C"/>
    <w:rsid w:val="00352E0F"/>
    <w:rsid w:val="00391E7B"/>
    <w:rsid w:val="003B5DCD"/>
    <w:rsid w:val="003C7111"/>
    <w:rsid w:val="00427A3A"/>
    <w:rsid w:val="00433385"/>
    <w:rsid w:val="004A6EBD"/>
    <w:rsid w:val="004B43EA"/>
    <w:rsid w:val="00503768"/>
    <w:rsid w:val="005348BD"/>
    <w:rsid w:val="005570A2"/>
    <w:rsid w:val="005666F4"/>
    <w:rsid w:val="00570BEE"/>
    <w:rsid w:val="005B59B7"/>
    <w:rsid w:val="005C175F"/>
    <w:rsid w:val="005E42C9"/>
    <w:rsid w:val="005F1C29"/>
    <w:rsid w:val="00691684"/>
    <w:rsid w:val="006C79AE"/>
    <w:rsid w:val="00801984"/>
    <w:rsid w:val="0083777F"/>
    <w:rsid w:val="0087468F"/>
    <w:rsid w:val="008C4927"/>
    <w:rsid w:val="00956290"/>
    <w:rsid w:val="009661EC"/>
    <w:rsid w:val="00981BE1"/>
    <w:rsid w:val="009E1E36"/>
    <w:rsid w:val="00A20E2A"/>
    <w:rsid w:val="00AB159D"/>
    <w:rsid w:val="00AC18C5"/>
    <w:rsid w:val="00B013AB"/>
    <w:rsid w:val="00B33DBA"/>
    <w:rsid w:val="00B93C32"/>
    <w:rsid w:val="00BB33BB"/>
    <w:rsid w:val="00BC78FE"/>
    <w:rsid w:val="00C5071D"/>
    <w:rsid w:val="00C70FFC"/>
    <w:rsid w:val="00CC329B"/>
    <w:rsid w:val="00D4342B"/>
    <w:rsid w:val="00D454E0"/>
    <w:rsid w:val="00D90C3A"/>
    <w:rsid w:val="00DF5CAC"/>
    <w:rsid w:val="00E1583C"/>
    <w:rsid w:val="00E47465"/>
    <w:rsid w:val="00E54300"/>
    <w:rsid w:val="00E9033F"/>
    <w:rsid w:val="00EC63C8"/>
    <w:rsid w:val="00EE1C2D"/>
    <w:rsid w:val="00EF6916"/>
    <w:rsid w:val="00EF7B8E"/>
    <w:rsid w:val="00F13757"/>
    <w:rsid w:val="00F7133D"/>
    <w:rsid w:val="00F75167"/>
    <w:rsid w:val="00FA183F"/>
    <w:rsid w:val="111A3B0B"/>
    <w:rsid w:val="1980314D"/>
    <w:rsid w:val="3FB95D90"/>
    <w:rsid w:val="4C0C2C60"/>
    <w:rsid w:val="6583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09383"/>
  <w15:docId w15:val="{B07244DC-740F-489D-A03F-D99D76B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BB33BB"/>
    <w:pPr>
      <w:widowControl w:val="0"/>
      <w:jc w:val="both"/>
    </w:pPr>
    <w:rPr>
      <w:kern w:val="2"/>
      <w:sz w:val="21"/>
      <w:szCs w:val="24"/>
    </w:rPr>
  </w:style>
  <w:style w:type="paragraph" w:styleId="1">
    <w:name w:val="heading 1"/>
    <w:basedOn w:val="a"/>
    <w:next w:val="a"/>
    <w:qFormat/>
    <w:rsid w:val="00BB33BB"/>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BB33BB"/>
    <w:pPr>
      <w:spacing w:after="120"/>
    </w:pPr>
  </w:style>
  <w:style w:type="paragraph" w:styleId="a4">
    <w:name w:val="Body Text Indent"/>
    <w:basedOn w:val="a"/>
    <w:qFormat/>
    <w:rsid w:val="00BB33BB"/>
    <w:pPr>
      <w:spacing w:line="480" w:lineRule="exact"/>
      <w:ind w:firstLineChars="200" w:firstLine="480"/>
    </w:pPr>
    <w:rPr>
      <w:rFonts w:ascii="宋体" w:hAnsi="宋体"/>
    </w:rPr>
  </w:style>
  <w:style w:type="paragraph" w:styleId="a5">
    <w:name w:val="footer"/>
    <w:basedOn w:val="a"/>
    <w:link w:val="a6"/>
    <w:qFormat/>
    <w:rsid w:val="00BB33BB"/>
    <w:pPr>
      <w:tabs>
        <w:tab w:val="center" w:pos="4153"/>
        <w:tab w:val="right" w:pos="8306"/>
      </w:tabs>
      <w:snapToGrid w:val="0"/>
      <w:jc w:val="left"/>
    </w:pPr>
    <w:rPr>
      <w:sz w:val="18"/>
      <w:szCs w:val="18"/>
    </w:rPr>
  </w:style>
  <w:style w:type="paragraph" w:styleId="a7">
    <w:name w:val="header"/>
    <w:basedOn w:val="a"/>
    <w:link w:val="a8"/>
    <w:qFormat/>
    <w:rsid w:val="00BB33B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B33BB"/>
    <w:pPr>
      <w:spacing w:beforeAutospacing="1" w:afterAutospacing="1"/>
      <w:jc w:val="left"/>
    </w:pPr>
    <w:rPr>
      <w:rFonts w:cs="Times New Roman"/>
      <w:kern w:val="0"/>
      <w:sz w:val="24"/>
    </w:rPr>
  </w:style>
  <w:style w:type="table" w:styleId="aa">
    <w:name w:val="Table Grid"/>
    <w:basedOn w:val="a2"/>
    <w:qFormat/>
    <w:rsid w:val="00BB33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sid w:val="00BB33BB"/>
    <w:rPr>
      <w:rFonts w:ascii="Times New Roman" w:eastAsia="宋体" w:hAnsi="Times New Roman"/>
      <w:b/>
    </w:rPr>
  </w:style>
  <w:style w:type="character" w:styleId="ac">
    <w:name w:val="Hyperlink"/>
    <w:qFormat/>
    <w:rsid w:val="00BB33BB"/>
    <w:rPr>
      <w:color w:val="0563C1"/>
      <w:u w:val="single"/>
    </w:rPr>
  </w:style>
  <w:style w:type="paragraph" w:customStyle="1" w:styleId="10">
    <w:name w:val="列出段落1"/>
    <w:basedOn w:val="a"/>
    <w:qFormat/>
    <w:rsid w:val="00BB33BB"/>
    <w:pPr>
      <w:ind w:firstLineChars="200" w:firstLine="420"/>
    </w:pPr>
    <w:rPr>
      <w:rFonts w:ascii="Calibri" w:eastAsia="宋体" w:hAnsi="Calibri" w:cs="Times New Roman"/>
    </w:rPr>
  </w:style>
  <w:style w:type="paragraph" w:styleId="ad">
    <w:name w:val="List Paragraph"/>
    <w:basedOn w:val="a"/>
    <w:uiPriority w:val="34"/>
    <w:qFormat/>
    <w:rsid w:val="00BB33BB"/>
    <w:pPr>
      <w:ind w:firstLineChars="200" w:firstLine="420"/>
    </w:pPr>
  </w:style>
  <w:style w:type="character" w:customStyle="1" w:styleId="font01">
    <w:name w:val="font01"/>
    <w:basedOn w:val="a1"/>
    <w:qFormat/>
    <w:rsid w:val="00BB33BB"/>
    <w:rPr>
      <w:rFonts w:ascii="仿宋" w:eastAsia="仿宋" w:hAnsi="仿宋" w:cs="仿宋" w:hint="eastAsia"/>
      <w:color w:val="000000"/>
      <w:sz w:val="24"/>
      <w:szCs w:val="24"/>
      <w:u w:val="none"/>
    </w:rPr>
  </w:style>
  <w:style w:type="character" w:customStyle="1" w:styleId="a8">
    <w:name w:val="页眉 字符"/>
    <w:basedOn w:val="a1"/>
    <w:link w:val="a7"/>
    <w:qFormat/>
    <w:rsid w:val="00BB33BB"/>
    <w:rPr>
      <w:kern w:val="2"/>
      <w:sz w:val="18"/>
      <w:szCs w:val="18"/>
    </w:rPr>
  </w:style>
  <w:style w:type="character" w:customStyle="1" w:styleId="a6">
    <w:name w:val="页脚 字符"/>
    <w:basedOn w:val="a1"/>
    <w:link w:val="a5"/>
    <w:qFormat/>
    <w:rsid w:val="00BB33BB"/>
    <w:rPr>
      <w:kern w:val="2"/>
      <w:sz w:val="18"/>
      <w:szCs w:val="18"/>
    </w:rPr>
  </w:style>
  <w:style w:type="paragraph" w:customStyle="1" w:styleId="ae">
    <w:name w:val="[基本段落]"/>
    <w:basedOn w:val="a"/>
    <w:uiPriority w:val="99"/>
    <w:rsid w:val="00B33DBA"/>
    <w:pPr>
      <w:autoSpaceDE w:val="0"/>
      <w:autoSpaceDN w:val="0"/>
      <w:adjustRightInd w:val="0"/>
      <w:spacing w:line="288" w:lineRule="auto"/>
      <w:textAlignment w:val="center"/>
    </w:pPr>
    <w:rPr>
      <w:rFonts w:ascii="AdobeSongStd-Light" w:eastAsia="AdobeSongStd-Light" w:hAnsi="Calibri" w:cs="AdobeSongStd-Light"/>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sr20\Documents\WeChat%20Files\ysr20763994\FileStorage\File\2022-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5512;&#33616;&#34920;&#38656;&#25171;&#21360;&#65288;&#30005;&#23376;&#29031;&#29255;&#21487;&#29992;&#24425;&#33394;&#25171;&#21360;&#65289;&#21152;&#30422;&#31456;&#23398;&#26657;&#20844;&#31456;&#12290;&#30422;&#31456;&#21518;&#35831;&#36716;&#25442;&#25104;PDF&#25110;&#25195;&#25551;&#20214;&#65292;&#21457;&#36865;&#33267;myy@fusc.org.cn&#37038;&#31665;&#20013;&#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E273C-2ED7-4CEC-9691-DF47D71C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520</Words>
  <Characters>2970</Characters>
  <Application>Microsoft Office Word</Application>
  <DocSecurity>0</DocSecurity>
  <Lines>24</Lines>
  <Paragraphs>6</Paragraphs>
  <ScaleCrop>false</ScaleCrop>
  <Company>Microsoft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足球</dc:creator>
  <cp:lastModifiedBy>DEANZOU</cp:lastModifiedBy>
  <cp:revision>10</cp:revision>
  <cp:lastPrinted>2022-10-21T06:54:00Z</cp:lastPrinted>
  <dcterms:created xsi:type="dcterms:W3CDTF">2022-10-21T06:42:00Z</dcterms:created>
  <dcterms:modified xsi:type="dcterms:W3CDTF">2022-10-21T09:10:00Z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A403F5A5C7F64D6A9E948917EB90DF43</vt:lpwstr>
  </property>
</Properties>
</file>